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1CE90C3C" w14:textId="77777777" w:rsidTr="00215ADD">
        <w:tc>
          <w:tcPr>
            <w:tcW w:w="509" w:type="dxa"/>
          </w:tcPr>
          <w:p w14:paraId="741D2E4D"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E862FEB" w14:textId="0F5CF845"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10492">
              <w:rPr>
                <w:rFonts w:ascii="黑体" w:eastAsia="黑体" w:hAnsi="黑体" w:hint="eastAsia"/>
                <w:sz w:val="21"/>
                <w:szCs w:val="21"/>
              </w:rPr>
              <w:t>5</w:t>
            </w:r>
            <w:r w:rsidR="00A10492">
              <w:rPr>
                <w:rFonts w:ascii="黑体" w:eastAsia="黑体" w:hAnsi="黑体"/>
                <w:sz w:val="21"/>
                <w:szCs w:val="21"/>
              </w:rPr>
              <w:t>5.220</w:t>
            </w:r>
            <w:r w:rsidRPr="00672BFD">
              <w:rPr>
                <w:rFonts w:ascii="黑体" w:eastAsia="黑体" w:hAnsi="黑体"/>
                <w:sz w:val="21"/>
                <w:szCs w:val="21"/>
              </w:rPr>
              <w:fldChar w:fldCharType="end"/>
            </w:r>
            <w:bookmarkEnd w:id="0"/>
          </w:p>
        </w:tc>
      </w:tr>
      <w:tr w:rsidR="007B7453" w:rsidRPr="00672BFD" w14:paraId="2AAA80F0" w14:textId="77777777" w:rsidTr="00215ADD">
        <w:tc>
          <w:tcPr>
            <w:tcW w:w="509" w:type="dxa"/>
          </w:tcPr>
          <w:p w14:paraId="338726AD"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4C22DFC5" w14:textId="77777777" w:rsidTr="008A173B">
              <w:trPr>
                <w:trHeight w:hRule="exact" w:val="1021"/>
              </w:trPr>
              <w:tc>
                <w:tcPr>
                  <w:tcW w:w="9242" w:type="dxa"/>
                  <w:vAlign w:val="center"/>
                </w:tcPr>
                <w:p w14:paraId="62E37C42" w14:textId="77006592" w:rsidR="000F4050" w:rsidRDefault="000F4050" w:rsidP="00992F15">
                  <w:pPr>
                    <w:pStyle w:val="affff5"/>
                    <w:framePr w:w="0" w:hRule="auto" w:wrap="auto" w:hAnchor="text" w:xAlign="left" w:yAlign="inline" w:anchorLock="0"/>
                    <w:ind w:left="420" w:right="624"/>
                    <w:rPr>
                      <w:rFonts w:ascii="宋体" w:hAnsi="宋体"/>
                      <w:sz w:val="28"/>
                      <w:szCs w:val="28"/>
                    </w:rPr>
                  </w:pPr>
                </w:p>
              </w:tc>
            </w:tr>
          </w:tbl>
          <w:p w14:paraId="70EF62B4" w14:textId="6B74489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10492">
              <w:rPr>
                <w:rFonts w:ascii="黑体" w:eastAsia="黑体" w:hAnsi="黑体" w:hint="eastAsia"/>
                <w:sz w:val="21"/>
                <w:szCs w:val="21"/>
              </w:rPr>
              <w:t>A</w:t>
            </w:r>
            <w:r w:rsidR="00A10492">
              <w:rPr>
                <w:rFonts w:ascii="黑体" w:eastAsia="黑体" w:hAnsi="黑体"/>
                <w:sz w:val="21"/>
                <w:szCs w:val="21"/>
              </w:rPr>
              <w:t xml:space="preserve"> 87</w:t>
            </w:r>
            <w:r w:rsidR="00A10492">
              <w:rPr>
                <w:rFonts w:ascii="黑体" w:eastAsia="黑体" w:hAnsi="黑体"/>
                <w:sz w:val="21"/>
                <w:szCs w:val="21"/>
              </w:rPr>
              <w:t> </w:t>
            </w:r>
            <w:r w:rsidRPr="00672BFD">
              <w:rPr>
                <w:rFonts w:ascii="黑体" w:eastAsia="黑体" w:hAnsi="黑体"/>
                <w:sz w:val="21"/>
                <w:szCs w:val="21"/>
              </w:rPr>
              <w:fldChar w:fldCharType="end"/>
            </w:r>
            <w:bookmarkEnd w:id="1"/>
          </w:p>
        </w:tc>
      </w:tr>
    </w:tbl>
    <w:p w14:paraId="6A21403E" w14:textId="0FE3A0E6" w:rsidR="0000040A" w:rsidRPr="00506D94" w:rsidRDefault="00AE2A69" w:rsidP="00506D94">
      <w:pPr>
        <w:pStyle w:val="affff6"/>
        <w:framePr w:w="9639" w:h="1025" w:hRule="exact" w:hSpace="181" w:vSpace="181" w:wrap="around" w:hAnchor="page" w:x="1305" w:y="1849"/>
        <w:rPr>
          <w:rFonts w:ascii="黑体" w:eastAsia="黑体" w:hAnsi="黑体"/>
          <w:b w:val="0"/>
          <w:bCs w:val="0"/>
          <w:w w:val="100"/>
          <w:sz w:val="72"/>
          <w:szCs w:val="72"/>
        </w:rPr>
      </w:pPr>
      <w:bookmarkStart w:id="2" w:name="_Hlk26473981"/>
      <w:r w:rsidRPr="00506D94">
        <w:rPr>
          <w:rFonts w:ascii="黑体" w:eastAsia="黑体" w:hint="eastAsia"/>
          <w:b w:val="0"/>
          <w:w w:val="100"/>
          <w:sz w:val="72"/>
          <w:szCs w:val="24"/>
        </w:rPr>
        <w:t>团体</w:t>
      </w:r>
      <w:r w:rsidR="007B7453" w:rsidRPr="00506D94">
        <w:rPr>
          <w:rFonts w:ascii="黑体" w:eastAsia="黑体" w:hAnsi="黑体" w:hint="eastAsia"/>
          <w:b w:val="0"/>
          <w:bCs w:val="0"/>
          <w:w w:val="100"/>
          <w:sz w:val="72"/>
          <w:szCs w:val="72"/>
        </w:rPr>
        <w:t>标准</w:t>
      </w:r>
    </w:p>
    <w:bookmarkEnd w:id="2"/>
    <w:p w14:paraId="18AA6830" w14:textId="4CB49562"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3" w:name="文字1"/>
      <w:r w:rsidR="00EB31ED">
        <w:instrText xml:space="preserve"> FORMTEXT </w:instrText>
      </w:r>
      <w:r w:rsidR="00EB31ED">
        <w:fldChar w:fldCharType="separate"/>
      </w:r>
      <w:r w:rsidR="00506D94">
        <w:t>WD</w:t>
      </w:r>
      <w:r w:rsidR="00EB31ED">
        <w:fldChar w:fldCharType="end"/>
      </w:r>
      <w:bookmarkEnd w:id="3"/>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EB31ED">
        <w:t>XXXX</w:t>
      </w:r>
      <w:r w:rsidR="00EB31ED">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14:paraId="5C6BAEDC" w14:textId="04E8D5A8"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B14794">
        <w:rPr>
          <w:rFonts w:hAnsi="黑体"/>
        </w:rPr>
        <w:t> </w:t>
      </w:r>
      <w:r w:rsidR="00B14794">
        <w:rPr>
          <w:rFonts w:hAnsi="黑体"/>
        </w:rPr>
        <w:t> </w:t>
      </w:r>
      <w:r w:rsidR="00B14794">
        <w:rPr>
          <w:rFonts w:hAnsi="黑体"/>
        </w:rPr>
        <w:t> </w:t>
      </w:r>
      <w:r w:rsidR="00B14794">
        <w:rPr>
          <w:rFonts w:hAnsi="黑体"/>
        </w:rPr>
        <w:t> </w:t>
      </w:r>
      <w:r w:rsidR="00B14794">
        <w:rPr>
          <w:rFonts w:hAnsi="黑体"/>
        </w:rPr>
        <w:t> </w:t>
      </w:r>
      <w:r w:rsidRPr="001E4882">
        <w:rPr>
          <w:rFonts w:hAnsi="黑体"/>
        </w:rPr>
        <w:fldChar w:fldCharType="end"/>
      </w:r>
      <w:bookmarkEnd w:id="6"/>
    </w:p>
    <w:p w14:paraId="2A201B52"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D035860" wp14:editId="4462266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85EA6"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2CC4D3C2"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5FC9172" w14:textId="6C69A122"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2833C7">
        <w:t>北京自助仓</w:t>
      </w:r>
      <w:r w:rsidR="00322934">
        <w:rPr>
          <w:rFonts w:hint="eastAsia"/>
        </w:rPr>
        <w:t>储</w:t>
      </w:r>
      <w:r w:rsidR="002833C7">
        <w:t>经营条件</w:t>
      </w:r>
      <w:r>
        <w:fldChar w:fldCharType="end"/>
      </w:r>
      <w:bookmarkEnd w:id="7"/>
    </w:p>
    <w:p w14:paraId="15647F55" w14:textId="77777777" w:rsidR="00815419" w:rsidRPr="00815419" w:rsidRDefault="00815419" w:rsidP="00324EDD">
      <w:pPr>
        <w:framePr w:w="9639" w:h="6974" w:hRule="exact" w:wrap="around" w:vAnchor="page" w:hAnchor="page" w:x="1419" w:y="6408" w:anchorLock="1"/>
        <w:ind w:left="-1418"/>
      </w:pPr>
    </w:p>
    <w:p w14:paraId="4B75AD34" w14:textId="7644DD9E"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10492" w:rsidRPr="00A10492">
        <w:rPr>
          <w:rFonts w:eastAsia="黑体"/>
          <w:noProof/>
          <w:szCs w:val="28"/>
        </w:rPr>
        <w:t xml:space="preserve">Operating condition of Beijing self-service </w:t>
      </w:r>
      <w:r>
        <w:rPr>
          <w:rFonts w:eastAsia="黑体"/>
          <w:noProof/>
          <w:szCs w:val="28"/>
        </w:rPr>
        <w:fldChar w:fldCharType="end"/>
      </w:r>
      <w:bookmarkEnd w:id="8"/>
    </w:p>
    <w:p w14:paraId="7C828F1C" w14:textId="77777777" w:rsidR="00815419" w:rsidRPr="00324EDD" w:rsidRDefault="00815419" w:rsidP="00324EDD">
      <w:pPr>
        <w:framePr w:w="9639" w:h="6974" w:hRule="exact" w:wrap="around" w:vAnchor="page" w:hAnchor="page" w:x="1419" w:y="6408" w:anchorLock="1"/>
        <w:spacing w:line="760" w:lineRule="exact"/>
        <w:ind w:left="-1418"/>
      </w:pPr>
    </w:p>
    <w:p w14:paraId="37B9229A"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54714A7B" w14:textId="3199695E"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9"/>
    </w:p>
    <w:p w14:paraId="1943370A" w14:textId="21344A0D"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Pr>
          <w:noProof/>
          <w:sz w:val="21"/>
          <w:szCs w:val="28"/>
        </w:rPr>
        <w:instrText xml:space="preserve"> FORMTEXT </w:instrText>
      </w:r>
      <w:r>
        <w:rPr>
          <w:noProof/>
          <w:sz w:val="21"/>
          <w:szCs w:val="28"/>
        </w:rPr>
      </w:r>
      <w:r>
        <w:rPr>
          <w:noProof/>
          <w:sz w:val="21"/>
          <w:szCs w:val="28"/>
        </w:rPr>
        <w:fldChar w:fldCharType="separate"/>
      </w:r>
      <w:r w:rsidR="00CA4903">
        <w:rPr>
          <w:rFonts w:hint="eastAsia"/>
          <w:noProof/>
          <w:sz w:val="21"/>
          <w:szCs w:val="28"/>
        </w:rPr>
        <w:t>（本草案完成时间：</w:t>
      </w:r>
      <w:r w:rsidR="00CA4903">
        <w:rPr>
          <w:rFonts w:hint="eastAsia"/>
          <w:noProof/>
          <w:sz w:val="21"/>
          <w:szCs w:val="28"/>
        </w:rPr>
        <w:t>2</w:t>
      </w:r>
      <w:r w:rsidR="00CA4903">
        <w:rPr>
          <w:noProof/>
          <w:sz w:val="21"/>
          <w:szCs w:val="28"/>
        </w:rPr>
        <w:t>023.</w:t>
      </w:r>
      <w:r w:rsidR="00810A42">
        <w:rPr>
          <w:noProof/>
          <w:sz w:val="21"/>
          <w:szCs w:val="28"/>
        </w:rPr>
        <w:t>10</w:t>
      </w:r>
      <w:r w:rsidR="00CA4903">
        <w:rPr>
          <w:noProof/>
          <w:sz w:val="21"/>
          <w:szCs w:val="28"/>
        </w:rPr>
        <w:t>.</w:t>
      </w:r>
      <w:r w:rsidR="00810A42">
        <w:rPr>
          <w:noProof/>
          <w:sz w:val="21"/>
          <w:szCs w:val="28"/>
        </w:rPr>
        <w:t>15</w:t>
      </w:r>
      <w:r w:rsidR="00CA4903">
        <w:rPr>
          <w:rFonts w:hint="eastAsia"/>
          <w:noProof/>
          <w:sz w:val="21"/>
          <w:szCs w:val="28"/>
        </w:rPr>
        <w:t>）</w:t>
      </w:r>
      <w:r>
        <w:rPr>
          <w:noProof/>
          <w:sz w:val="21"/>
          <w:szCs w:val="28"/>
        </w:rPr>
        <w:fldChar w:fldCharType="end"/>
      </w:r>
      <w:bookmarkEnd w:id="10"/>
    </w:p>
    <w:p w14:paraId="42A332C1"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1"/>
    </w:p>
    <w:p w14:paraId="09DEF1D4"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发布</w:t>
      </w:r>
    </w:p>
    <w:p w14:paraId="48F01214"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实施</w:t>
      </w:r>
    </w:p>
    <w:p w14:paraId="3CF26EB8" w14:textId="58E5E15E"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8"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A10492" w:rsidRPr="00A10492">
        <w:rPr>
          <w:rFonts w:hAnsi="黑体" w:hint="eastAsia"/>
          <w:w w:val="100"/>
          <w:sz w:val="28"/>
        </w:rPr>
        <w:t>中国仓储与配送协会</w:t>
      </w:r>
      <w:r w:rsidRPr="004C7E8B">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3B8E606F" w14:textId="77777777" w:rsidR="00A02BAE" w:rsidRPr="00CD50A1" w:rsidRDefault="006A37B9" w:rsidP="00A02BAE">
      <w:pPr>
        <w:rPr>
          <w:rFonts w:ascii="宋体" w:hAnsi="宋体"/>
          <w:sz w:val="28"/>
          <w:szCs w:val="28"/>
        </w:rPr>
        <w:sectPr w:rsidR="00A02BAE" w:rsidRPr="00CD50A1" w:rsidSect="009908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4681ADC" wp14:editId="28DB0A7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2631F"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61A3BFE9" w14:textId="77777777" w:rsidR="001548ED" w:rsidRDefault="001548ED" w:rsidP="001548ED">
      <w:pPr>
        <w:pStyle w:val="affffff2"/>
        <w:spacing w:after="360"/>
      </w:pPr>
      <w:bookmarkStart w:id="19" w:name="BookMark1"/>
      <w:r w:rsidRPr="001548ED">
        <w:rPr>
          <w:rFonts w:hint="eastAsia"/>
          <w:spacing w:val="320"/>
        </w:rPr>
        <w:lastRenderedPageBreak/>
        <w:t>目</w:t>
      </w:r>
      <w:r>
        <w:rPr>
          <w:rFonts w:hint="eastAsia"/>
        </w:rPr>
        <w:t>次</w:t>
      </w:r>
    </w:p>
    <w:p w14:paraId="08399F72" w14:textId="0D0AFBBA" w:rsidR="001548ED" w:rsidRPr="001548ED" w:rsidRDefault="001548ED">
      <w:pPr>
        <w:pStyle w:val="TOC1"/>
        <w:tabs>
          <w:tab w:val="right" w:leader="dot" w:pos="9344"/>
        </w:tabs>
        <w:rPr>
          <w:rFonts w:asciiTheme="minorHAnsi" w:eastAsiaTheme="minorEastAsia" w:hAnsiTheme="minorHAnsi" w:cstheme="minorBidi"/>
          <w:noProof/>
          <w:szCs w:val="22"/>
          <w14:ligatures w14:val="standardContextual"/>
        </w:rPr>
      </w:pPr>
      <w:r w:rsidRPr="001548ED">
        <w:fldChar w:fldCharType="begin"/>
      </w:r>
      <w:r w:rsidRPr="001548ED">
        <w:instrText xml:space="preserve"> TOC \o "1-1" \h \t "标准文件_一级条标题,2,标准文件_附录一级条标题,2," </w:instrText>
      </w:r>
      <w:r w:rsidRPr="001548ED">
        <w:fldChar w:fldCharType="separate"/>
      </w:r>
      <w:hyperlink w:anchor="_Toc147487735" w:history="1">
        <w:r w:rsidRPr="001548ED">
          <w:rPr>
            <w:rStyle w:val="affffffe"/>
            <w:noProof/>
          </w:rPr>
          <w:t>前言</w:t>
        </w:r>
        <w:r w:rsidRPr="001548ED">
          <w:rPr>
            <w:noProof/>
          </w:rPr>
          <w:tab/>
        </w:r>
        <w:r w:rsidRPr="001548ED">
          <w:rPr>
            <w:noProof/>
          </w:rPr>
          <w:fldChar w:fldCharType="begin"/>
        </w:r>
        <w:r w:rsidRPr="001548ED">
          <w:rPr>
            <w:noProof/>
          </w:rPr>
          <w:instrText xml:space="preserve"> PAGEREF _Toc147487735 \h </w:instrText>
        </w:r>
        <w:r w:rsidRPr="001548ED">
          <w:rPr>
            <w:noProof/>
          </w:rPr>
        </w:r>
        <w:r w:rsidRPr="001548ED">
          <w:rPr>
            <w:noProof/>
          </w:rPr>
          <w:fldChar w:fldCharType="separate"/>
        </w:r>
        <w:r w:rsidRPr="001548ED">
          <w:rPr>
            <w:noProof/>
          </w:rPr>
          <w:t>II</w:t>
        </w:r>
        <w:r w:rsidRPr="001548ED">
          <w:rPr>
            <w:noProof/>
          </w:rPr>
          <w:fldChar w:fldCharType="end"/>
        </w:r>
      </w:hyperlink>
    </w:p>
    <w:p w14:paraId="25A67C02" w14:textId="05A01949"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36" w:history="1">
        <w:r w:rsidR="001548ED" w:rsidRPr="001548ED">
          <w:rPr>
            <w:rStyle w:val="affffffe"/>
            <w:noProof/>
          </w:rPr>
          <w:t>1</w:t>
        </w:r>
        <w:r w:rsidR="001548ED">
          <w:rPr>
            <w:rStyle w:val="affffffe"/>
            <w:noProof/>
          </w:rPr>
          <w:t xml:space="preserve"> </w:t>
        </w:r>
        <w:r w:rsidR="001548ED" w:rsidRPr="001548ED">
          <w:rPr>
            <w:rStyle w:val="affffffe"/>
            <w:noProof/>
          </w:rPr>
          <w:t xml:space="preserve"> 范围</w:t>
        </w:r>
        <w:r w:rsidR="001548ED" w:rsidRPr="001548ED">
          <w:rPr>
            <w:noProof/>
          </w:rPr>
          <w:tab/>
        </w:r>
        <w:r w:rsidR="001548ED" w:rsidRPr="001548ED">
          <w:rPr>
            <w:noProof/>
          </w:rPr>
          <w:fldChar w:fldCharType="begin"/>
        </w:r>
        <w:r w:rsidR="001548ED" w:rsidRPr="001548ED">
          <w:rPr>
            <w:noProof/>
          </w:rPr>
          <w:instrText xml:space="preserve"> PAGEREF _Toc147487736 \h </w:instrText>
        </w:r>
        <w:r w:rsidR="001548ED" w:rsidRPr="001548ED">
          <w:rPr>
            <w:noProof/>
          </w:rPr>
        </w:r>
        <w:r w:rsidR="001548ED" w:rsidRPr="001548ED">
          <w:rPr>
            <w:noProof/>
          </w:rPr>
          <w:fldChar w:fldCharType="separate"/>
        </w:r>
        <w:r w:rsidR="001548ED" w:rsidRPr="001548ED">
          <w:rPr>
            <w:noProof/>
          </w:rPr>
          <w:t>1</w:t>
        </w:r>
        <w:r w:rsidR="001548ED" w:rsidRPr="001548ED">
          <w:rPr>
            <w:noProof/>
          </w:rPr>
          <w:fldChar w:fldCharType="end"/>
        </w:r>
      </w:hyperlink>
    </w:p>
    <w:p w14:paraId="7EF016EA" w14:textId="41AB1EA0"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37" w:history="1">
        <w:r w:rsidR="001548ED" w:rsidRPr="001548ED">
          <w:rPr>
            <w:rStyle w:val="affffffe"/>
            <w:noProof/>
          </w:rPr>
          <w:t>2</w:t>
        </w:r>
        <w:r w:rsidR="001548ED">
          <w:rPr>
            <w:rStyle w:val="affffffe"/>
            <w:noProof/>
          </w:rPr>
          <w:t xml:space="preserve"> </w:t>
        </w:r>
        <w:r w:rsidR="001548ED" w:rsidRPr="001548ED">
          <w:rPr>
            <w:rStyle w:val="affffffe"/>
            <w:noProof/>
          </w:rPr>
          <w:t xml:space="preserve"> 规范性引用文件</w:t>
        </w:r>
        <w:r w:rsidR="001548ED" w:rsidRPr="001548ED">
          <w:rPr>
            <w:noProof/>
          </w:rPr>
          <w:tab/>
        </w:r>
        <w:r w:rsidR="001548ED" w:rsidRPr="001548ED">
          <w:rPr>
            <w:noProof/>
          </w:rPr>
          <w:fldChar w:fldCharType="begin"/>
        </w:r>
        <w:r w:rsidR="001548ED" w:rsidRPr="001548ED">
          <w:rPr>
            <w:noProof/>
          </w:rPr>
          <w:instrText xml:space="preserve"> PAGEREF _Toc147487737 \h </w:instrText>
        </w:r>
        <w:r w:rsidR="001548ED" w:rsidRPr="001548ED">
          <w:rPr>
            <w:noProof/>
          </w:rPr>
        </w:r>
        <w:r w:rsidR="001548ED" w:rsidRPr="001548ED">
          <w:rPr>
            <w:noProof/>
          </w:rPr>
          <w:fldChar w:fldCharType="separate"/>
        </w:r>
        <w:r w:rsidR="001548ED" w:rsidRPr="001548ED">
          <w:rPr>
            <w:noProof/>
          </w:rPr>
          <w:t>1</w:t>
        </w:r>
        <w:r w:rsidR="001548ED" w:rsidRPr="001548ED">
          <w:rPr>
            <w:noProof/>
          </w:rPr>
          <w:fldChar w:fldCharType="end"/>
        </w:r>
      </w:hyperlink>
    </w:p>
    <w:p w14:paraId="5BAC0611" w14:textId="0EDDF535"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38" w:history="1">
        <w:r w:rsidR="001548ED" w:rsidRPr="001548ED">
          <w:rPr>
            <w:rStyle w:val="affffffe"/>
            <w:noProof/>
          </w:rPr>
          <w:t>3</w:t>
        </w:r>
        <w:r w:rsidR="001548ED">
          <w:rPr>
            <w:rStyle w:val="affffffe"/>
            <w:noProof/>
          </w:rPr>
          <w:t xml:space="preserve"> </w:t>
        </w:r>
        <w:r w:rsidR="001548ED" w:rsidRPr="001548ED">
          <w:rPr>
            <w:rStyle w:val="affffffe"/>
            <w:noProof/>
          </w:rPr>
          <w:t xml:space="preserve"> 术语和定义</w:t>
        </w:r>
        <w:r w:rsidR="001548ED" w:rsidRPr="001548ED">
          <w:rPr>
            <w:noProof/>
          </w:rPr>
          <w:tab/>
        </w:r>
        <w:r w:rsidR="001548ED" w:rsidRPr="001548ED">
          <w:rPr>
            <w:noProof/>
          </w:rPr>
          <w:fldChar w:fldCharType="begin"/>
        </w:r>
        <w:r w:rsidR="001548ED" w:rsidRPr="001548ED">
          <w:rPr>
            <w:noProof/>
          </w:rPr>
          <w:instrText xml:space="preserve"> PAGEREF _Toc147487738 \h </w:instrText>
        </w:r>
        <w:r w:rsidR="001548ED" w:rsidRPr="001548ED">
          <w:rPr>
            <w:noProof/>
          </w:rPr>
        </w:r>
        <w:r w:rsidR="001548ED" w:rsidRPr="001548ED">
          <w:rPr>
            <w:noProof/>
          </w:rPr>
          <w:fldChar w:fldCharType="separate"/>
        </w:r>
        <w:r w:rsidR="001548ED" w:rsidRPr="001548ED">
          <w:rPr>
            <w:noProof/>
          </w:rPr>
          <w:t>1</w:t>
        </w:r>
        <w:r w:rsidR="001548ED" w:rsidRPr="001548ED">
          <w:rPr>
            <w:noProof/>
          </w:rPr>
          <w:fldChar w:fldCharType="end"/>
        </w:r>
      </w:hyperlink>
    </w:p>
    <w:p w14:paraId="7171AC24" w14:textId="1637AA21"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39" w:history="1">
        <w:r w:rsidR="001548ED" w:rsidRPr="001548ED">
          <w:rPr>
            <w:rStyle w:val="affffffe"/>
            <w:noProof/>
          </w:rPr>
          <w:t>4</w:t>
        </w:r>
        <w:r w:rsidR="001548ED">
          <w:rPr>
            <w:rStyle w:val="affffffe"/>
            <w:noProof/>
          </w:rPr>
          <w:t xml:space="preserve"> </w:t>
        </w:r>
        <w:r w:rsidR="001548ED" w:rsidRPr="001548ED">
          <w:rPr>
            <w:rStyle w:val="affffffe"/>
            <w:noProof/>
          </w:rPr>
          <w:t xml:space="preserve"> 基本条件</w:t>
        </w:r>
        <w:r w:rsidR="001548ED" w:rsidRPr="001548ED">
          <w:rPr>
            <w:noProof/>
          </w:rPr>
          <w:tab/>
        </w:r>
        <w:r w:rsidR="001548ED" w:rsidRPr="001548ED">
          <w:rPr>
            <w:noProof/>
          </w:rPr>
          <w:fldChar w:fldCharType="begin"/>
        </w:r>
        <w:r w:rsidR="001548ED" w:rsidRPr="001548ED">
          <w:rPr>
            <w:noProof/>
          </w:rPr>
          <w:instrText xml:space="preserve"> PAGEREF _Toc147487739 \h </w:instrText>
        </w:r>
        <w:r w:rsidR="001548ED" w:rsidRPr="001548ED">
          <w:rPr>
            <w:noProof/>
          </w:rPr>
        </w:r>
        <w:r w:rsidR="001548ED" w:rsidRPr="001548ED">
          <w:rPr>
            <w:noProof/>
          </w:rPr>
          <w:fldChar w:fldCharType="separate"/>
        </w:r>
        <w:r w:rsidR="001548ED" w:rsidRPr="001548ED">
          <w:rPr>
            <w:noProof/>
          </w:rPr>
          <w:t>1</w:t>
        </w:r>
        <w:r w:rsidR="001548ED" w:rsidRPr="001548ED">
          <w:rPr>
            <w:noProof/>
          </w:rPr>
          <w:fldChar w:fldCharType="end"/>
        </w:r>
      </w:hyperlink>
    </w:p>
    <w:p w14:paraId="30E5C57C" w14:textId="7B9D6EDA"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40" w:history="1">
        <w:r w:rsidR="001548ED" w:rsidRPr="001548ED">
          <w:rPr>
            <w:rStyle w:val="affffffe"/>
            <w:noProof/>
          </w:rPr>
          <w:t>5</w:t>
        </w:r>
        <w:r w:rsidR="001548ED">
          <w:rPr>
            <w:rStyle w:val="affffffe"/>
            <w:noProof/>
          </w:rPr>
          <w:t xml:space="preserve"> </w:t>
        </w:r>
        <w:r w:rsidR="001548ED" w:rsidRPr="001548ED">
          <w:rPr>
            <w:rStyle w:val="affffffe"/>
            <w:noProof/>
          </w:rPr>
          <w:t xml:space="preserve"> 设施条件</w:t>
        </w:r>
        <w:r w:rsidR="001548ED" w:rsidRPr="001548ED">
          <w:rPr>
            <w:noProof/>
          </w:rPr>
          <w:tab/>
        </w:r>
        <w:r w:rsidR="001548ED" w:rsidRPr="001548ED">
          <w:rPr>
            <w:noProof/>
          </w:rPr>
          <w:fldChar w:fldCharType="begin"/>
        </w:r>
        <w:r w:rsidR="001548ED" w:rsidRPr="001548ED">
          <w:rPr>
            <w:noProof/>
          </w:rPr>
          <w:instrText xml:space="preserve"> PAGEREF _Toc147487740 \h </w:instrText>
        </w:r>
        <w:r w:rsidR="001548ED" w:rsidRPr="001548ED">
          <w:rPr>
            <w:noProof/>
          </w:rPr>
        </w:r>
        <w:r w:rsidR="001548ED" w:rsidRPr="001548ED">
          <w:rPr>
            <w:noProof/>
          </w:rPr>
          <w:fldChar w:fldCharType="separate"/>
        </w:r>
        <w:r w:rsidR="001548ED" w:rsidRPr="001548ED">
          <w:rPr>
            <w:noProof/>
          </w:rPr>
          <w:t>1</w:t>
        </w:r>
        <w:r w:rsidR="001548ED" w:rsidRPr="001548ED">
          <w:rPr>
            <w:noProof/>
          </w:rPr>
          <w:fldChar w:fldCharType="end"/>
        </w:r>
      </w:hyperlink>
    </w:p>
    <w:p w14:paraId="79D5E8CE" w14:textId="0DDEADF3"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41" w:history="1">
        <w:r w:rsidR="001548ED" w:rsidRPr="001548ED">
          <w:rPr>
            <w:rStyle w:val="affffffe"/>
            <w:noProof/>
          </w:rPr>
          <w:t>6</w:t>
        </w:r>
        <w:r w:rsidR="001548ED">
          <w:rPr>
            <w:rStyle w:val="affffffe"/>
            <w:noProof/>
          </w:rPr>
          <w:t xml:space="preserve"> </w:t>
        </w:r>
        <w:r w:rsidR="001548ED" w:rsidRPr="001548ED">
          <w:rPr>
            <w:rStyle w:val="affffffe"/>
            <w:noProof/>
          </w:rPr>
          <w:t xml:space="preserve"> 组织管理条件</w:t>
        </w:r>
        <w:r w:rsidR="001548ED" w:rsidRPr="001548ED">
          <w:rPr>
            <w:noProof/>
          </w:rPr>
          <w:tab/>
        </w:r>
        <w:r w:rsidR="001548ED" w:rsidRPr="001548ED">
          <w:rPr>
            <w:noProof/>
          </w:rPr>
          <w:fldChar w:fldCharType="begin"/>
        </w:r>
        <w:r w:rsidR="001548ED" w:rsidRPr="001548ED">
          <w:rPr>
            <w:noProof/>
          </w:rPr>
          <w:instrText xml:space="preserve"> PAGEREF _Toc147487741 \h </w:instrText>
        </w:r>
        <w:r w:rsidR="001548ED" w:rsidRPr="001548ED">
          <w:rPr>
            <w:noProof/>
          </w:rPr>
        </w:r>
        <w:r w:rsidR="001548ED" w:rsidRPr="001548ED">
          <w:rPr>
            <w:noProof/>
          </w:rPr>
          <w:fldChar w:fldCharType="separate"/>
        </w:r>
        <w:r w:rsidR="001548ED" w:rsidRPr="001548ED">
          <w:rPr>
            <w:noProof/>
          </w:rPr>
          <w:t>1</w:t>
        </w:r>
        <w:r w:rsidR="001548ED" w:rsidRPr="001548ED">
          <w:rPr>
            <w:noProof/>
          </w:rPr>
          <w:fldChar w:fldCharType="end"/>
        </w:r>
      </w:hyperlink>
    </w:p>
    <w:p w14:paraId="1E5120F9" w14:textId="4C65A127"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42" w:history="1">
        <w:r w:rsidR="001548ED" w:rsidRPr="001548ED">
          <w:rPr>
            <w:rStyle w:val="affffffe"/>
            <w:noProof/>
          </w:rPr>
          <w:t>7</w:t>
        </w:r>
        <w:r w:rsidR="001548ED">
          <w:rPr>
            <w:rStyle w:val="affffffe"/>
            <w:noProof/>
          </w:rPr>
          <w:t xml:space="preserve"> </w:t>
        </w:r>
        <w:r w:rsidR="001548ED" w:rsidRPr="001548ED">
          <w:rPr>
            <w:rStyle w:val="affffffe"/>
            <w:noProof/>
          </w:rPr>
          <w:t xml:space="preserve"> 人员条件</w:t>
        </w:r>
        <w:r w:rsidR="001548ED" w:rsidRPr="001548ED">
          <w:rPr>
            <w:noProof/>
          </w:rPr>
          <w:tab/>
        </w:r>
        <w:r w:rsidR="001548ED" w:rsidRPr="001548ED">
          <w:rPr>
            <w:noProof/>
          </w:rPr>
          <w:fldChar w:fldCharType="begin"/>
        </w:r>
        <w:r w:rsidR="001548ED" w:rsidRPr="001548ED">
          <w:rPr>
            <w:noProof/>
          </w:rPr>
          <w:instrText xml:space="preserve"> PAGEREF _Toc147487742 \h </w:instrText>
        </w:r>
        <w:r w:rsidR="001548ED" w:rsidRPr="001548ED">
          <w:rPr>
            <w:noProof/>
          </w:rPr>
        </w:r>
        <w:r w:rsidR="001548ED" w:rsidRPr="001548ED">
          <w:rPr>
            <w:noProof/>
          </w:rPr>
          <w:fldChar w:fldCharType="separate"/>
        </w:r>
        <w:r w:rsidR="001548ED" w:rsidRPr="001548ED">
          <w:rPr>
            <w:noProof/>
          </w:rPr>
          <w:t>2</w:t>
        </w:r>
        <w:r w:rsidR="001548ED" w:rsidRPr="001548ED">
          <w:rPr>
            <w:noProof/>
          </w:rPr>
          <w:fldChar w:fldCharType="end"/>
        </w:r>
      </w:hyperlink>
    </w:p>
    <w:p w14:paraId="296AA6EE" w14:textId="172F77EF"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43" w:history="1">
        <w:r w:rsidR="001548ED" w:rsidRPr="001548ED">
          <w:rPr>
            <w:rStyle w:val="affffffe"/>
            <w:noProof/>
          </w:rPr>
          <w:t>8</w:t>
        </w:r>
        <w:r w:rsidR="001548ED">
          <w:rPr>
            <w:rStyle w:val="affffffe"/>
            <w:noProof/>
          </w:rPr>
          <w:t xml:space="preserve"> </w:t>
        </w:r>
        <w:r w:rsidR="001548ED" w:rsidRPr="001548ED">
          <w:rPr>
            <w:rStyle w:val="affffffe"/>
            <w:noProof/>
          </w:rPr>
          <w:t xml:space="preserve"> 信息管理条件</w:t>
        </w:r>
        <w:r w:rsidR="001548ED" w:rsidRPr="001548ED">
          <w:rPr>
            <w:noProof/>
          </w:rPr>
          <w:tab/>
        </w:r>
        <w:r w:rsidR="001548ED" w:rsidRPr="001548ED">
          <w:rPr>
            <w:noProof/>
          </w:rPr>
          <w:fldChar w:fldCharType="begin"/>
        </w:r>
        <w:r w:rsidR="001548ED" w:rsidRPr="001548ED">
          <w:rPr>
            <w:noProof/>
          </w:rPr>
          <w:instrText xml:space="preserve"> PAGEREF _Toc147487743 \h </w:instrText>
        </w:r>
        <w:r w:rsidR="001548ED" w:rsidRPr="001548ED">
          <w:rPr>
            <w:noProof/>
          </w:rPr>
        </w:r>
        <w:r w:rsidR="001548ED" w:rsidRPr="001548ED">
          <w:rPr>
            <w:noProof/>
          </w:rPr>
          <w:fldChar w:fldCharType="separate"/>
        </w:r>
        <w:r w:rsidR="001548ED" w:rsidRPr="001548ED">
          <w:rPr>
            <w:noProof/>
          </w:rPr>
          <w:t>2</w:t>
        </w:r>
        <w:r w:rsidR="001548ED" w:rsidRPr="001548ED">
          <w:rPr>
            <w:noProof/>
          </w:rPr>
          <w:fldChar w:fldCharType="end"/>
        </w:r>
      </w:hyperlink>
    </w:p>
    <w:p w14:paraId="7B92D452" w14:textId="31C68A4A"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44" w:history="1">
        <w:r w:rsidR="001548ED" w:rsidRPr="001548ED">
          <w:rPr>
            <w:rStyle w:val="affffffe"/>
            <w:noProof/>
          </w:rPr>
          <w:t>9</w:t>
        </w:r>
        <w:r w:rsidR="001548ED">
          <w:rPr>
            <w:rStyle w:val="affffffe"/>
            <w:noProof/>
          </w:rPr>
          <w:t xml:space="preserve"> </w:t>
        </w:r>
        <w:r w:rsidR="001548ED" w:rsidRPr="001548ED">
          <w:rPr>
            <w:rStyle w:val="affffffe"/>
            <w:noProof/>
          </w:rPr>
          <w:t xml:space="preserve"> 安全条件</w:t>
        </w:r>
        <w:r w:rsidR="001548ED" w:rsidRPr="001548ED">
          <w:rPr>
            <w:noProof/>
          </w:rPr>
          <w:tab/>
        </w:r>
        <w:r w:rsidR="001548ED" w:rsidRPr="001548ED">
          <w:rPr>
            <w:noProof/>
          </w:rPr>
          <w:fldChar w:fldCharType="begin"/>
        </w:r>
        <w:r w:rsidR="001548ED" w:rsidRPr="001548ED">
          <w:rPr>
            <w:noProof/>
          </w:rPr>
          <w:instrText xml:space="preserve"> PAGEREF _Toc147487744 \h </w:instrText>
        </w:r>
        <w:r w:rsidR="001548ED" w:rsidRPr="001548ED">
          <w:rPr>
            <w:noProof/>
          </w:rPr>
        </w:r>
        <w:r w:rsidR="001548ED" w:rsidRPr="001548ED">
          <w:rPr>
            <w:noProof/>
          </w:rPr>
          <w:fldChar w:fldCharType="separate"/>
        </w:r>
        <w:r w:rsidR="001548ED" w:rsidRPr="001548ED">
          <w:rPr>
            <w:noProof/>
          </w:rPr>
          <w:t>2</w:t>
        </w:r>
        <w:r w:rsidR="001548ED" w:rsidRPr="001548ED">
          <w:rPr>
            <w:noProof/>
          </w:rPr>
          <w:fldChar w:fldCharType="end"/>
        </w:r>
      </w:hyperlink>
    </w:p>
    <w:p w14:paraId="4AE84227" w14:textId="1908EB0C" w:rsidR="001548ED" w:rsidRPr="001548ED"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7487745" w:history="1">
        <w:r w:rsidR="001548ED" w:rsidRPr="001548ED">
          <w:rPr>
            <w:rStyle w:val="affffffe"/>
            <w:noProof/>
          </w:rPr>
          <w:t>参考文献</w:t>
        </w:r>
        <w:r w:rsidR="001548ED" w:rsidRPr="001548ED">
          <w:rPr>
            <w:noProof/>
          </w:rPr>
          <w:tab/>
        </w:r>
        <w:r w:rsidR="001548ED" w:rsidRPr="001548ED">
          <w:rPr>
            <w:noProof/>
          </w:rPr>
          <w:fldChar w:fldCharType="begin"/>
        </w:r>
        <w:r w:rsidR="001548ED" w:rsidRPr="001548ED">
          <w:rPr>
            <w:noProof/>
          </w:rPr>
          <w:instrText xml:space="preserve"> PAGEREF _Toc147487745 \h </w:instrText>
        </w:r>
        <w:r w:rsidR="001548ED" w:rsidRPr="001548ED">
          <w:rPr>
            <w:noProof/>
          </w:rPr>
        </w:r>
        <w:r w:rsidR="001548ED" w:rsidRPr="001548ED">
          <w:rPr>
            <w:noProof/>
          </w:rPr>
          <w:fldChar w:fldCharType="separate"/>
        </w:r>
        <w:r w:rsidR="001548ED" w:rsidRPr="001548ED">
          <w:rPr>
            <w:noProof/>
          </w:rPr>
          <w:t>3</w:t>
        </w:r>
        <w:r w:rsidR="001548ED" w:rsidRPr="001548ED">
          <w:rPr>
            <w:noProof/>
          </w:rPr>
          <w:fldChar w:fldCharType="end"/>
        </w:r>
      </w:hyperlink>
    </w:p>
    <w:p w14:paraId="4C10D516" w14:textId="4B3EAF74" w:rsidR="001548ED" w:rsidRPr="001548ED" w:rsidRDefault="001548ED" w:rsidP="001548ED">
      <w:pPr>
        <w:pStyle w:val="affffff2"/>
        <w:spacing w:after="360"/>
        <w:sectPr w:rsidR="001548ED" w:rsidRPr="001548ED" w:rsidSect="00A10492">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r w:rsidRPr="001548ED">
        <w:fldChar w:fldCharType="end"/>
      </w:r>
    </w:p>
    <w:p w14:paraId="29AB220D" w14:textId="77777777" w:rsidR="00A10492" w:rsidRDefault="00A10492" w:rsidP="00A10492">
      <w:pPr>
        <w:pStyle w:val="a6"/>
        <w:spacing w:before="900" w:after="360"/>
      </w:pPr>
      <w:bookmarkStart w:id="20" w:name="_Toc147487735"/>
      <w:bookmarkStart w:id="21" w:name="BookMark2"/>
      <w:bookmarkEnd w:id="19"/>
      <w:r w:rsidRPr="00A10492">
        <w:rPr>
          <w:spacing w:val="320"/>
        </w:rPr>
        <w:lastRenderedPageBreak/>
        <w:t>前</w:t>
      </w:r>
      <w:r>
        <w:t>言</w:t>
      </w:r>
      <w:bookmarkEnd w:id="20"/>
    </w:p>
    <w:p w14:paraId="0646202D" w14:textId="77777777" w:rsidR="00A10492" w:rsidRDefault="00A10492" w:rsidP="00A10492">
      <w:pPr>
        <w:pStyle w:val="affffb"/>
        <w:ind w:firstLine="420"/>
      </w:pPr>
      <w:r>
        <w:rPr>
          <w:rFonts w:hint="eastAsia"/>
        </w:rPr>
        <w:t>本文件按照GB/T 1.1—2020《标准化工作导则  第1部分：标准化文件的结构和起草规则》的规定起草。</w:t>
      </w:r>
    </w:p>
    <w:p w14:paraId="60FA97FB" w14:textId="77777777" w:rsidR="00A10492" w:rsidRPr="00FF1DAB" w:rsidRDefault="00A10492" w:rsidP="00A10492">
      <w:pPr>
        <w:pStyle w:val="affffb"/>
        <w:ind w:firstLine="420"/>
      </w:pPr>
      <w:r w:rsidRPr="00FF1DAB">
        <w:rPr>
          <w:rFonts w:hint="eastAsia"/>
        </w:rPr>
        <w:t>请注意本文件的某些内容可能涉及专利。本文件的发布机构不承担识别专利的责任。</w:t>
      </w:r>
    </w:p>
    <w:p w14:paraId="08A56C53" w14:textId="77777777" w:rsidR="00A10492" w:rsidRDefault="00A10492" w:rsidP="00A10492">
      <w:pPr>
        <w:pStyle w:val="affffb"/>
        <w:ind w:firstLine="420"/>
      </w:pPr>
      <w:r w:rsidRPr="00FF1DAB">
        <w:rPr>
          <w:rFonts w:hint="eastAsia"/>
        </w:rPr>
        <w:t>本文件由中国仓储与配送协会自助仓储分会提出。</w:t>
      </w:r>
    </w:p>
    <w:p w14:paraId="4D397475" w14:textId="77777777" w:rsidR="00A10492" w:rsidRDefault="00A10492" w:rsidP="00A10492">
      <w:pPr>
        <w:pStyle w:val="affffb"/>
        <w:ind w:firstLine="420"/>
      </w:pPr>
      <w:r>
        <w:rPr>
          <w:rFonts w:hint="eastAsia"/>
        </w:rPr>
        <w:t>本文件由中国仓储与配送协会归口。</w:t>
      </w:r>
    </w:p>
    <w:p w14:paraId="30359135" w14:textId="3AEB95AE" w:rsidR="00A10492" w:rsidRPr="00277E33" w:rsidRDefault="00A10492" w:rsidP="00A10492">
      <w:pPr>
        <w:pStyle w:val="affffb"/>
        <w:ind w:firstLine="420"/>
      </w:pPr>
      <w:r w:rsidRPr="00277E33">
        <w:rPr>
          <w:rFonts w:hint="eastAsia"/>
        </w:rPr>
        <w:t>本文件起草单位：</w:t>
      </w:r>
      <w:r w:rsidR="00EB7DBA">
        <w:rPr>
          <w:rFonts w:hint="eastAsia"/>
        </w:rPr>
        <w:t>中国仓储与配送协会、北京物流与供应链管理协会、安东易迷你仓、深圳迷你仓仓储股份有限公司、美立方空间智能科技有限公司、北京懒人仓仓储服务有限公司、优力仓空间智能（北京）科技有限公司、北京爱存仓储服务有限公司、北京万千维度网络科技有限公司等。</w:t>
      </w:r>
    </w:p>
    <w:p w14:paraId="12107CE4" w14:textId="206AE84D" w:rsidR="00A10492" w:rsidRDefault="00A10492" w:rsidP="00A10492">
      <w:pPr>
        <w:pStyle w:val="affffb"/>
        <w:ind w:firstLine="420"/>
      </w:pPr>
      <w:r w:rsidRPr="00277E33">
        <w:rPr>
          <w:rFonts w:hint="eastAsia"/>
        </w:rPr>
        <w:t>本文件主要起草人：</w:t>
      </w:r>
    </w:p>
    <w:p w14:paraId="537180E8" w14:textId="22ACF9DF" w:rsidR="00A10492" w:rsidRDefault="00A10492" w:rsidP="00A10492">
      <w:pPr>
        <w:pStyle w:val="affffb"/>
        <w:ind w:firstLine="420"/>
      </w:pPr>
    </w:p>
    <w:p w14:paraId="53982F5B" w14:textId="77777777" w:rsidR="00A10492" w:rsidRDefault="00A10492" w:rsidP="00A10492">
      <w:pPr>
        <w:pStyle w:val="affffb"/>
        <w:ind w:firstLine="420"/>
      </w:pPr>
    </w:p>
    <w:p w14:paraId="43E9EBC0" w14:textId="10600434" w:rsidR="00A10492" w:rsidRPr="00A10492" w:rsidRDefault="00A10492" w:rsidP="00A10492">
      <w:pPr>
        <w:pStyle w:val="affffb"/>
        <w:ind w:firstLine="420"/>
        <w:sectPr w:rsidR="00A10492" w:rsidRPr="00A10492" w:rsidSect="001548ED">
          <w:pgSz w:w="11906" w:h="16838" w:code="9"/>
          <w:pgMar w:top="1928" w:right="1134" w:bottom="1134" w:left="1134" w:header="1418" w:footer="1134" w:gutter="284"/>
          <w:pgNumType w:fmt="upperRoman"/>
          <w:cols w:space="425"/>
          <w:formProt w:val="0"/>
          <w:docGrid w:linePitch="312"/>
        </w:sectPr>
      </w:pPr>
    </w:p>
    <w:p w14:paraId="60166920" w14:textId="77777777" w:rsidR="00894836" w:rsidRPr="00145D9D" w:rsidRDefault="00894836" w:rsidP="00093D25">
      <w:pPr>
        <w:spacing w:line="20" w:lineRule="exact"/>
        <w:jc w:val="center"/>
        <w:rPr>
          <w:rFonts w:ascii="黑体" w:eastAsia="黑体" w:hAnsi="黑体"/>
          <w:sz w:val="32"/>
          <w:szCs w:val="32"/>
        </w:rPr>
      </w:pPr>
      <w:bookmarkStart w:id="22" w:name="BookMark4"/>
      <w:bookmarkEnd w:id="21"/>
    </w:p>
    <w:p w14:paraId="56CBD28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E3CA38B7DE04883A8BF2EDF3986933A"/>
        </w:placeholder>
      </w:sdtPr>
      <w:sdtContent>
        <w:bookmarkStart w:id="23" w:name="NEW_STAND_NAME" w:displacedByCustomXml="prev"/>
        <w:p w14:paraId="64597AEF" w14:textId="5E1DEB72" w:rsidR="00F26B7E" w:rsidRPr="00F26B7E" w:rsidRDefault="00322934" w:rsidP="00322934">
          <w:pPr>
            <w:pStyle w:val="afffffffff8"/>
            <w:spacing w:beforeLines="100" w:before="240" w:afterLines="220" w:after="528"/>
          </w:pPr>
          <w:r>
            <w:rPr>
              <w:rFonts w:hint="eastAsia"/>
            </w:rPr>
            <w:t>北京自助仓储经营条件</w:t>
          </w:r>
        </w:p>
      </w:sdtContent>
    </w:sdt>
    <w:bookmarkEnd w:id="23" w:displacedByCustomXml="prev"/>
    <w:p w14:paraId="57CE0B7F" w14:textId="77777777" w:rsidR="00E2552F" w:rsidRDefault="00E2552F" w:rsidP="00A77CCB">
      <w:pPr>
        <w:pStyle w:val="affc"/>
        <w:spacing w:before="240" w:after="240"/>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2964"/>
      <w:bookmarkStart w:id="33" w:name="_Toc147487736"/>
      <w:r>
        <w:rPr>
          <w:rFonts w:hint="eastAsia"/>
        </w:rPr>
        <w:t>范围</w:t>
      </w:r>
      <w:bookmarkEnd w:id="24"/>
      <w:bookmarkEnd w:id="25"/>
      <w:bookmarkEnd w:id="26"/>
      <w:bookmarkEnd w:id="27"/>
      <w:bookmarkEnd w:id="28"/>
      <w:bookmarkEnd w:id="29"/>
      <w:bookmarkEnd w:id="30"/>
      <w:bookmarkEnd w:id="31"/>
      <w:bookmarkEnd w:id="32"/>
      <w:bookmarkEnd w:id="33"/>
    </w:p>
    <w:p w14:paraId="5C592D1C" w14:textId="336511AC" w:rsidR="00A10492" w:rsidRDefault="00A10492" w:rsidP="00A10492">
      <w:pPr>
        <w:pStyle w:val="affffb"/>
        <w:ind w:firstLine="420"/>
      </w:pPr>
      <w:bookmarkStart w:id="34" w:name="_Hlk149375819"/>
      <w:bookmarkStart w:id="35" w:name="_Toc17233326"/>
      <w:bookmarkStart w:id="36" w:name="_Toc17233334"/>
      <w:bookmarkStart w:id="37" w:name="_Toc24884212"/>
      <w:bookmarkStart w:id="38" w:name="_Toc24884219"/>
      <w:bookmarkStart w:id="39" w:name="_Toc26648466"/>
      <w:r>
        <w:rPr>
          <w:rFonts w:hint="eastAsia"/>
        </w:rPr>
        <w:t>本文件规定了自助仓</w:t>
      </w:r>
      <w:r w:rsidR="00322934">
        <w:rPr>
          <w:rFonts w:hint="eastAsia"/>
        </w:rPr>
        <w:t>储</w:t>
      </w:r>
      <w:r>
        <w:rPr>
          <w:rFonts w:hint="eastAsia"/>
        </w:rPr>
        <w:t>经营的基本条件、设施条件、组织管理条件、人员条件、信息管理条件、安全条件。</w:t>
      </w:r>
    </w:p>
    <w:p w14:paraId="169BFDD3" w14:textId="46632EE3" w:rsidR="008B0C9C" w:rsidRDefault="00A10492" w:rsidP="00A10492">
      <w:pPr>
        <w:pStyle w:val="affffb"/>
        <w:ind w:firstLine="420"/>
      </w:pPr>
      <w:r>
        <w:rPr>
          <w:rFonts w:hint="eastAsia"/>
        </w:rPr>
        <w:t>本文件适用于</w:t>
      </w:r>
      <w:bookmarkStart w:id="40" w:name="_Hlk149375911"/>
      <w:r>
        <w:rPr>
          <w:rFonts w:hint="eastAsia"/>
        </w:rPr>
        <w:t>北京市自助仓</w:t>
      </w:r>
      <w:r w:rsidR="00322934">
        <w:rPr>
          <w:rFonts w:hint="eastAsia"/>
        </w:rPr>
        <w:t>储</w:t>
      </w:r>
      <w:r>
        <w:rPr>
          <w:rFonts w:hint="eastAsia"/>
        </w:rPr>
        <w:t>经营活动</w:t>
      </w:r>
      <w:bookmarkEnd w:id="40"/>
      <w:r>
        <w:rPr>
          <w:rFonts w:hint="eastAsia"/>
        </w:rPr>
        <w:t>。</w:t>
      </w:r>
    </w:p>
    <w:p w14:paraId="796556B3" w14:textId="77777777" w:rsidR="00E2552F" w:rsidRDefault="00E2552F" w:rsidP="00A77CCB">
      <w:pPr>
        <w:pStyle w:val="affc"/>
        <w:spacing w:before="240" w:after="240"/>
      </w:pPr>
      <w:bookmarkStart w:id="41" w:name="_Toc26718931"/>
      <w:bookmarkStart w:id="42" w:name="_Toc26986531"/>
      <w:bookmarkStart w:id="43" w:name="_Toc26986772"/>
      <w:bookmarkStart w:id="44" w:name="_Toc97192965"/>
      <w:bookmarkStart w:id="45" w:name="_Toc147487737"/>
      <w:bookmarkEnd w:id="34"/>
      <w:r>
        <w:rPr>
          <w:rFonts w:hint="eastAsia"/>
        </w:rPr>
        <w:t>规范性引用文件</w:t>
      </w:r>
      <w:bookmarkEnd w:id="35"/>
      <w:bookmarkEnd w:id="36"/>
      <w:bookmarkEnd w:id="37"/>
      <w:bookmarkEnd w:id="38"/>
      <w:bookmarkEnd w:id="39"/>
      <w:bookmarkEnd w:id="41"/>
      <w:bookmarkEnd w:id="42"/>
      <w:bookmarkEnd w:id="43"/>
      <w:bookmarkEnd w:id="44"/>
      <w:bookmarkEnd w:id="45"/>
    </w:p>
    <w:sdt>
      <w:sdtPr>
        <w:rPr>
          <w:rFonts w:hint="eastAsia"/>
        </w:rPr>
        <w:id w:val="715848253"/>
        <w:placeholder>
          <w:docPart w:val="5DD2D1B872A34DA899BCE39EF219FE6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FBC0312" w14:textId="53C4DC59" w:rsidR="008A57E6" w:rsidRDefault="00A10492" w:rsidP="008A57E6">
          <w:pPr>
            <w:pStyle w:val="affffb"/>
            <w:ind w:firstLine="420"/>
          </w:pPr>
          <w:r>
            <w:rPr>
              <w:rFonts w:hint="eastAsia"/>
            </w:rPr>
            <w:t>本文件没有规范性引用文件。</w:t>
          </w:r>
        </w:p>
      </w:sdtContent>
    </w:sdt>
    <w:p w14:paraId="2ACE8EB3" w14:textId="77777777" w:rsidR="00AA6EC9" w:rsidRPr="008A57E6" w:rsidRDefault="00AA6EC9" w:rsidP="00F65893">
      <w:pPr>
        <w:pStyle w:val="affffb"/>
        <w:ind w:firstLine="420"/>
      </w:pPr>
    </w:p>
    <w:p w14:paraId="5145359A" w14:textId="77777777" w:rsidR="00B265BC" w:rsidRPr="00E030F9" w:rsidRDefault="00FD59EB" w:rsidP="00FD59EB">
      <w:pPr>
        <w:pStyle w:val="affc"/>
        <w:spacing w:before="240" w:after="240"/>
      </w:pPr>
      <w:bookmarkStart w:id="46" w:name="_Toc97192966"/>
      <w:bookmarkStart w:id="47" w:name="_Toc147487738"/>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8D2D07D1769C4C7683B56DF8DDC640F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7264735" w14:textId="6611B69E" w:rsidR="003C010C" w:rsidRDefault="00A10492" w:rsidP="00BA263B">
          <w:pPr>
            <w:pStyle w:val="affffb"/>
            <w:ind w:firstLine="420"/>
          </w:pPr>
          <w:r>
            <w:t>下列术语和定义适用于本文件。</w:t>
          </w:r>
        </w:p>
      </w:sdtContent>
    </w:sdt>
    <w:p w14:paraId="4286BC88" w14:textId="77777777" w:rsidR="004B3E93" w:rsidRDefault="004B3E93" w:rsidP="002A1260">
      <w:pPr>
        <w:pStyle w:val="affffb"/>
        <w:ind w:firstLine="420"/>
      </w:pPr>
    </w:p>
    <w:p w14:paraId="7FE2075C" w14:textId="77777777" w:rsidR="00A10492" w:rsidRDefault="00A10492" w:rsidP="00A10492">
      <w:pPr>
        <w:pStyle w:val="afffffffffff5"/>
        <w:ind w:left="420" w:hangingChars="200" w:hanging="420"/>
        <w:rPr>
          <w:rFonts w:ascii="黑体" w:eastAsia="黑体" w:hAnsi="黑体"/>
        </w:rPr>
      </w:pPr>
    </w:p>
    <w:p w14:paraId="6CB9CDF5" w14:textId="4905D5A5" w:rsidR="00A10492" w:rsidRPr="00A10492" w:rsidRDefault="00A10492" w:rsidP="00A10492">
      <w:pPr>
        <w:pStyle w:val="afffffffffff5"/>
        <w:numPr>
          <w:ilvl w:val="0"/>
          <w:numId w:val="0"/>
        </w:numPr>
        <w:ind w:left="420"/>
        <w:rPr>
          <w:rFonts w:ascii="黑体" w:eastAsia="黑体" w:hAnsi="黑体"/>
        </w:rPr>
      </w:pPr>
      <w:r w:rsidRPr="00A10492">
        <w:rPr>
          <w:rFonts w:ascii="黑体" w:eastAsia="黑体" w:hAnsi="黑体" w:hint="eastAsia"/>
        </w:rPr>
        <w:t>自助仓储 s</w:t>
      </w:r>
      <w:r w:rsidRPr="00A10492">
        <w:rPr>
          <w:rFonts w:ascii="黑体" w:eastAsia="黑体" w:hAnsi="黑体"/>
        </w:rPr>
        <w:t>elf-storage</w:t>
      </w:r>
    </w:p>
    <w:p w14:paraId="2F1F330E" w14:textId="77777777" w:rsidR="00A10492" w:rsidRPr="00E8120F" w:rsidRDefault="00A10492" w:rsidP="00A10492">
      <w:pPr>
        <w:pStyle w:val="affffb"/>
        <w:ind w:firstLine="420"/>
        <w:rPr>
          <w:rFonts w:ascii="黑体" w:eastAsia="黑体" w:hAnsi="黑体"/>
        </w:rPr>
      </w:pPr>
      <w:r w:rsidRPr="00E8120F">
        <w:rPr>
          <w:rFonts w:ascii="黑体" w:eastAsia="黑体" w:hAnsi="黑体" w:hint="eastAsia"/>
        </w:rPr>
        <w:t>迷你仓</w:t>
      </w:r>
    </w:p>
    <w:p w14:paraId="3AEA1F34" w14:textId="589B63AE" w:rsidR="00A10492" w:rsidRPr="00774C56" w:rsidRDefault="00A10492" w:rsidP="00A10492">
      <w:pPr>
        <w:pStyle w:val="affffb"/>
        <w:ind w:firstLine="420"/>
      </w:pPr>
      <w:r>
        <w:rPr>
          <w:rFonts w:hint="eastAsia"/>
        </w:rPr>
        <w:t>主要针对消费者个人的私</w:t>
      </w:r>
      <w:r w:rsidRPr="00774C56">
        <w:rPr>
          <w:rFonts w:hint="eastAsia"/>
        </w:rPr>
        <w:t>人物品，</w:t>
      </w:r>
      <w:r w:rsidR="00A16B82" w:rsidRPr="00774C56">
        <w:rPr>
          <w:rFonts w:hint="eastAsia"/>
        </w:rPr>
        <w:t>存货人在运营方提供的空间内，自行存取物品</w:t>
      </w:r>
      <w:r w:rsidRPr="00774C56">
        <w:rPr>
          <w:rFonts w:hint="eastAsia"/>
        </w:rPr>
        <w:t>，</w:t>
      </w:r>
      <w:r w:rsidR="00A16B82" w:rsidRPr="00774C56">
        <w:rPr>
          <w:rFonts w:hint="eastAsia"/>
        </w:rPr>
        <w:t>并由运营方向存货人</w:t>
      </w:r>
      <w:r w:rsidRPr="00774C56">
        <w:rPr>
          <w:rFonts w:hint="eastAsia"/>
        </w:rPr>
        <w:t>收取相应空间租赁、物业服务、增值服务等费用的经营管理方式。</w:t>
      </w:r>
      <w:bookmarkStart w:id="49" w:name="_Toc1386282"/>
      <w:bookmarkStart w:id="50" w:name="_Toc1392276"/>
    </w:p>
    <w:p w14:paraId="42BBE63B" w14:textId="77777777" w:rsidR="00A10492" w:rsidRPr="00774C56" w:rsidRDefault="00A10492" w:rsidP="00A10492">
      <w:pPr>
        <w:pStyle w:val="affffb"/>
        <w:ind w:firstLine="420"/>
      </w:pPr>
      <w:r w:rsidRPr="00774C56">
        <w:rPr>
          <w:rFonts w:hint="eastAsia"/>
        </w:rPr>
        <w:t>[来源：T</w:t>
      </w:r>
      <w:r w:rsidRPr="00774C56">
        <w:t>/</w:t>
      </w:r>
      <w:r w:rsidRPr="00774C56">
        <w:rPr>
          <w:rFonts w:hint="eastAsia"/>
        </w:rPr>
        <w:t>WD</w:t>
      </w:r>
      <w:r w:rsidRPr="00774C56">
        <w:t xml:space="preserve"> 110-2021</w:t>
      </w:r>
      <w:r w:rsidRPr="00774C56">
        <w:rPr>
          <w:rFonts w:hint="eastAsia"/>
        </w:rPr>
        <w:t>，3</w:t>
      </w:r>
      <w:r w:rsidRPr="00774C56">
        <w:t>.1</w:t>
      </w:r>
      <w:r w:rsidRPr="00774C56">
        <w:rPr>
          <w:rFonts w:hint="eastAsia"/>
        </w:rPr>
        <w:t>，有修改</w:t>
      </w:r>
      <w:r w:rsidRPr="00774C56">
        <w:t>]</w:t>
      </w:r>
    </w:p>
    <w:p w14:paraId="2E1E3456" w14:textId="06C769D7" w:rsidR="00A10492" w:rsidRPr="00774C56" w:rsidRDefault="00A10492" w:rsidP="00A10492">
      <w:pPr>
        <w:pStyle w:val="affc"/>
        <w:spacing w:before="240" w:after="240"/>
      </w:pPr>
      <w:bookmarkStart w:id="51" w:name="_Toc147487739"/>
      <w:bookmarkEnd w:id="49"/>
      <w:bookmarkEnd w:id="50"/>
      <w:r w:rsidRPr="00774C56">
        <w:rPr>
          <w:rFonts w:hint="eastAsia"/>
        </w:rPr>
        <w:t>基本条件</w:t>
      </w:r>
      <w:bookmarkEnd w:id="51"/>
    </w:p>
    <w:p w14:paraId="57CA8A01" w14:textId="141D28A8" w:rsidR="00A10492" w:rsidRPr="00774C56" w:rsidRDefault="00A10492" w:rsidP="00A10492">
      <w:pPr>
        <w:pStyle w:val="affffffffe"/>
      </w:pPr>
      <w:r w:rsidRPr="00774C56">
        <w:rPr>
          <w:rFonts w:hint="eastAsia"/>
        </w:rPr>
        <w:t>自助仓储经营企业应按国家有关规定，在市场监管部门注册并取得营业执照。</w:t>
      </w:r>
    </w:p>
    <w:p w14:paraId="101D1C23" w14:textId="5E0C69F1" w:rsidR="00A10492" w:rsidRPr="00774C56" w:rsidRDefault="00A10492" w:rsidP="00A10492">
      <w:pPr>
        <w:pStyle w:val="affffffffe"/>
      </w:pPr>
      <w:r w:rsidRPr="00774C56">
        <w:rPr>
          <w:rFonts w:hint="eastAsia"/>
        </w:rPr>
        <w:t>自助仓储经营场所的经营范围应包括自助仓储。</w:t>
      </w:r>
    </w:p>
    <w:p w14:paraId="47CD210A" w14:textId="712C781F" w:rsidR="00A10492" w:rsidRPr="00774C56" w:rsidRDefault="00A10492" w:rsidP="00A10492">
      <w:pPr>
        <w:pStyle w:val="affffffffe"/>
      </w:pPr>
      <w:r w:rsidRPr="00774C56">
        <w:rPr>
          <w:rFonts w:hint="eastAsia"/>
        </w:rPr>
        <w:t>自助仓储经营场所权属应清晰，租赁仓储场所应有合法有效的书面合同。</w:t>
      </w:r>
    </w:p>
    <w:p w14:paraId="23794A8F" w14:textId="0F93C49B" w:rsidR="00A10492" w:rsidRPr="00774C56" w:rsidRDefault="00A10492" w:rsidP="00A10492">
      <w:pPr>
        <w:pStyle w:val="affffffffe"/>
      </w:pPr>
      <w:r w:rsidRPr="00774C56">
        <w:rPr>
          <w:rFonts w:hint="eastAsia"/>
        </w:rPr>
        <w:t>自助仓储经营场所应符合国家工程建设消防技术标准要求。</w:t>
      </w:r>
    </w:p>
    <w:p w14:paraId="7F2E2630" w14:textId="6AF58487" w:rsidR="00A10492" w:rsidRPr="00774C56" w:rsidRDefault="00A10492" w:rsidP="00A10492">
      <w:pPr>
        <w:pStyle w:val="affffffffe"/>
      </w:pPr>
      <w:r w:rsidRPr="00774C56">
        <w:rPr>
          <w:rFonts w:hint="eastAsia"/>
        </w:rPr>
        <w:t>自助仓储经营场所的电气、建筑、水暖等改造应符合相关法规、标准要求。</w:t>
      </w:r>
    </w:p>
    <w:p w14:paraId="287C0244" w14:textId="09CA7C1A" w:rsidR="00A10492" w:rsidRPr="00774C56" w:rsidRDefault="00A10492" w:rsidP="00A10492">
      <w:pPr>
        <w:pStyle w:val="affc"/>
        <w:spacing w:before="240" w:after="240"/>
      </w:pPr>
      <w:bookmarkStart w:id="52" w:name="_Toc147487740"/>
      <w:r w:rsidRPr="00774C56">
        <w:rPr>
          <w:rFonts w:hint="eastAsia"/>
        </w:rPr>
        <w:t>设施条件</w:t>
      </w:r>
      <w:bookmarkEnd w:id="52"/>
    </w:p>
    <w:p w14:paraId="386FA3E0" w14:textId="30571910" w:rsidR="00A10492" w:rsidRPr="00774C56" w:rsidRDefault="00A10492" w:rsidP="00A10492">
      <w:pPr>
        <w:pStyle w:val="affffffffe"/>
      </w:pPr>
      <w:r w:rsidRPr="00774C56">
        <w:rPr>
          <w:rFonts w:hint="eastAsia"/>
        </w:rPr>
        <w:t>自助仓储经营场所</w:t>
      </w:r>
      <w:r w:rsidR="00A16B82" w:rsidRPr="00774C56">
        <w:rPr>
          <w:rFonts w:hint="eastAsia"/>
        </w:rPr>
        <w:t>宜</w:t>
      </w:r>
      <w:r w:rsidRPr="00774C56">
        <w:rPr>
          <w:rFonts w:hint="eastAsia"/>
        </w:rPr>
        <w:t>具备独立的出入</w:t>
      </w:r>
      <w:r w:rsidR="00A16B82" w:rsidRPr="00774C56">
        <w:rPr>
          <w:rFonts w:hint="eastAsia"/>
        </w:rPr>
        <w:t>口、</w:t>
      </w:r>
      <w:r w:rsidRPr="00774C56">
        <w:rPr>
          <w:rFonts w:hint="eastAsia"/>
        </w:rPr>
        <w:t>通道及电梯。</w:t>
      </w:r>
    </w:p>
    <w:p w14:paraId="2DEE928E" w14:textId="6F4CBFCF" w:rsidR="00A10492" w:rsidRPr="006253D6" w:rsidRDefault="00A10492" w:rsidP="00A10492">
      <w:pPr>
        <w:pStyle w:val="affffffffe"/>
        <w:rPr>
          <w:highlight w:val="yellow"/>
        </w:rPr>
      </w:pPr>
      <w:r w:rsidRPr="00774C56">
        <w:rPr>
          <w:rFonts w:hint="eastAsia"/>
        </w:rPr>
        <w:t>自助仓储经营场所附近应有与自助仓储经营规模适应的临时停车场地，</w:t>
      </w:r>
      <w:r w:rsidRPr="006253D6">
        <w:rPr>
          <w:rFonts w:hint="eastAsia"/>
          <w:highlight w:val="yellow"/>
        </w:rPr>
        <w:t>且车辆停放不会</w:t>
      </w:r>
      <w:r w:rsidR="006253D6" w:rsidRPr="006253D6">
        <w:rPr>
          <w:rFonts w:hint="eastAsia"/>
          <w:color w:val="FF0000"/>
          <w:highlight w:val="yellow"/>
        </w:rPr>
        <w:t>对</w:t>
      </w:r>
      <w:r w:rsidRPr="006253D6">
        <w:rPr>
          <w:rFonts w:hint="eastAsia"/>
          <w:highlight w:val="yellow"/>
        </w:rPr>
        <w:t>周边居民生活、商业、消防通道等造成影响。</w:t>
      </w:r>
    </w:p>
    <w:p w14:paraId="347924AF" w14:textId="487CDF38" w:rsidR="00A10492" w:rsidRPr="00774C56" w:rsidRDefault="00A10492" w:rsidP="00A10492">
      <w:pPr>
        <w:pStyle w:val="affffffffe"/>
      </w:pPr>
      <w:r w:rsidRPr="00774C56">
        <w:rPr>
          <w:rFonts w:hint="eastAsia"/>
        </w:rPr>
        <w:t>自助仓储经营场所地面应平整，具备无障碍进出条件。</w:t>
      </w:r>
    </w:p>
    <w:p w14:paraId="268111E9" w14:textId="02F36B90" w:rsidR="00A10492" w:rsidRDefault="00A10492" w:rsidP="00A10492">
      <w:pPr>
        <w:pStyle w:val="affffffffe"/>
      </w:pPr>
      <w:r w:rsidRPr="00774C56">
        <w:rPr>
          <w:rFonts w:hint="eastAsia"/>
        </w:rPr>
        <w:t>使用人防设施进行经营的，应符合《</w:t>
      </w:r>
      <w:r>
        <w:rPr>
          <w:rFonts w:hint="eastAsia"/>
        </w:rPr>
        <w:t>北京市人民防空工程和普通地下室安全使用管理规范（2022年版）》相关规定。</w:t>
      </w:r>
    </w:p>
    <w:p w14:paraId="4098E44C" w14:textId="220AC057" w:rsidR="00A10492" w:rsidRDefault="00A10492" w:rsidP="00A10492">
      <w:pPr>
        <w:pStyle w:val="affffffffe"/>
      </w:pPr>
      <w:r>
        <w:rPr>
          <w:rFonts w:hint="eastAsia"/>
        </w:rPr>
        <w:t>自助仓储经营场所内应配备虫鼠</w:t>
      </w:r>
      <w:proofErr w:type="gramStart"/>
      <w:r>
        <w:rPr>
          <w:rFonts w:hint="eastAsia"/>
        </w:rPr>
        <w:t>蚁等消杀防</w:t>
      </w:r>
      <w:proofErr w:type="gramEnd"/>
      <w:r>
        <w:rPr>
          <w:rFonts w:hint="eastAsia"/>
        </w:rPr>
        <w:t>设备。</w:t>
      </w:r>
    </w:p>
    <w:p w14:paraId="447B0A7B" w14:textId="2C367647" w:rsidR="00A10492" w:rsidRDefault="00A10492" w:rsidP="00A10492">
      <w:pPr>
        <w:pStyle w:val="affffffffe"/>
      </w:pPr>
      <w:r>
        <w:rPr>
          <w:rFonts w:hint="eastAsia"/>
        </w:rPr>
        <w:t>自助仓储经营场所内部的装修材料应采用不燃或难燃材料。</w:t>
      </w:r>
    </w:p>
    <w:p w14:paraId="3F4DE67A" w14:textId="3E8A3442" w:rsidR="00A10492" w:rsidRDefault="00A10492" w:rsidP="00A10492">
      <w:pPr>
        <w:pStyle w:val="affffffffe"/>
      </w:pPr>
      <w:r>
        <w:rPr>
          <w:rFonts w:hint="eastAsia"/>
        </w:rPr>
        <w:t>自助仓储经营场所应具备必要的通风口换气设备、温湿度调节设备等。</w:t>
      </w:r>
    </w:p>
    <w:p w14:paraId="2A8FAF56" w14:textId="279E16D8" w:rsidR="00A10492" w:rsidRDefault="00A10492" w:rsidP="00A10492">
      <w:pPr>
        <w:pStyle w:val="affc"/>
        <w:spacing w:before="240" w:after="240"/>
      </w:pPr>
      <w:bookmarkStart w:id="53" w:name="_Toc147487741"/>
      <w:r>
        <w:rPr>
          <w:rFonts w:hint="eastAsia"/>
        </w:rPr>
        <w:t>组织管理条件</w:t>
      </w:r>
      <w:bookmarkEnd w:id="53"/>
    </w:p>
    <w:p w14:paraId="654647FD" w14:textId="31EE4D73" w:rsidR="00A10492" w:rsidRDefault="00A10492" w:rsidP="00335AA9">
      <w:pPr>
        <w:pStyle w:val="affffffffe"/>
      </w:pPr>
      <w:r>
        <w:rPr>
          <w:rFonts w:hint="eastAsia"/>
        </w:rPr>
        <w:t>自助仓储经营企业应制定合理、健全的运营管理制度，制定规范的作业操作守则，建立完善的仓储服务管理体系。</w:t>
      </w:r>
    </w:p>
    <w:p w14:paraId="54449544" w14:textId="76A5055F" w:rsidR="00A10492" w:rsidRDefault="00A10492" w:rsidP="00335AA9">
      <w:pPr>
        <w:pStyle w:val="affffffffe"/>
      </w:pPr>
      <w:r>
        <w:rPr>
          <w:rFonts w:hint="eastAsia"/>
        </w:rPr>
        <w:lastRenderedPageBreak/>
        <w:t>应建立健全企业组织管理架构，并落实企业及现场责任人。</w:t>
      </w:r>
    </w:p>
    <w:p w14:paraId="661F422B" w14:textId="54A2600C" w:rsidR="00A10492" w:rsidRDefault="00A10492" w:rsidP="00335AA9">
      <w:pPr>
        <w:pStyle w:val="affffffffe"/>
      </w:pPr>
      <w:r>
        <w:rPr>
          <w:rFonts w:hint="eastAsia"/>
        </w:rPr>
        <w:t>自助仓储经营场所应明示企业营业执照、服务收费标准、配套服务内容等，公开业务受理程序、服务承诺、投诉受理程序等。</w:t>
      </w:r>
    </w:p>
    <w:p w14:paraId="583A5E1C" w14:textId="016BF5CB" w:rsidR="00A10492" w:rsidRPr="00774C56" w:rsidRDefault="00A10492" w:rsidP="00335AA9">
      <w:pPr>
        <w:pStyle w:val="affffffffe"/>
      </w:pPr>
      <w:r>
        <w:rPr>
          <w:rFonts w:hint="eastAsia"/>
        </w:rPr>
        <w:t>居民区内的自助仓储经营场所在开业前应取得居委会及物业批准，并在小区内进行公示，公示时间不</w:t>
      </w:r>
      <w:r w:rsidRPr="00774C56">
        <w:rPr>
          <w:rFonts w:hint="eastAsia"/>
        </w:rPr>
        <w:t>应小于30天，公示无异议后才可经营。</w:t>
      </w:r>
    </w:p>
    <w:p w14:paraId="523946FD" w14:textId="19491179" w:rsidR="00A10492" w:rsidRPr="00774C56" w:rsidRDefault="00A10492" w:rsidP="00335AA9">
      <w:pPr>
        <w:pStyle w:val="affffffffe"/>
      </w:pPr>
      <w:r w:rsidRPr="00774C56">
        <w:rPr>
          <w:rFonts w:hint="eastAsia"/>
        </w:rPr>
        <w:t>自助仓储经营企业应对相关设施、设备及存储物等购买保险。</w:t>
      </w:r>
    </w:p>
    <w:p w14:paraId="7A654A8C" w14:textId="6961C3CF" w:rsidR="00A10492" w:rsidRPr="00774C56" w:rsidRDefault="00A10492" w:rsidP="00335AA9">
      <w:pPr>
        <w:pStyle w:val="affffffffe"/>
      </w:pPr>
      <w:r w:rsidRPr="00774C56">
        <w:rPr>
          <w:rFonts w:hint="eastAsia"/>
        </w:rPr>
        <w:t>仓库内应配备</w:t>
      </w:r>
      <w:r w:rsidR="00A16B82" w:rsidRPr="00774C56">
        <w:rPr>
          <w:rFonts w:hint="eastAsia"/>
        </w:rPr>
        <w:t>门禁、</w:t>
      </w:r>
      <w:r w:rsidRPr="00774C56">
        <w:rPr>
          <w:rFonts w:hint="eastAsia"/>
        </w:rPr>
        <w:t>监视系统和设备，监控应覆盖全部区域，实时监控</w:t>
      </w:r>
      <w:r w:rsidR="00A16B82" w:rsidRPr="00774C56">
        <w:rPr>
          <w:rFonts w:hint="eastAsia"/>
        </w:rPr>
        <w:t>，监控录像保存时间不少于3个月</w:t>
      </w:r>
      <w:r w:rsidRPr="00774C56">
        <w:rPr>
          <w:rFonts w:hint="eastAsia"/>
        </w:rPr>
        <w:t>。</w:t>
      </w:r>
    </w:p>
    <w:p w14:paraId="1AE9D99E" w14:textId="57A097BF" w:rsidR="00A10492" w:rsidRPr="00774C56" w:rsidRDefault="00A10492" w:rsidP="00335AA9">
      <w:pPr>
        <w:pStyle w:val="affffffffe"/>
      </w:pPr>
      <w:r w:rsidRPr="00774C56">
        <w:rPr>
          <w:rFonts w:hint="eastAsia"/>
        </w:rPr>
        <w:t>管理人员应定期进行现场巡视，两次巡视间隔不超过3天，每次巡视均应做好巡视记录。</w:t>
      </w:r>
    </w:p>
    <w:p w14:paraId="184E4683" w14:textId="1DA30A35" w:rsidR="00A10492" w:rsidRPr="00774C56" w:rsidRDefault="00A10492" w:rsidP="00335AA9">
      <w:pPr>
        <w:pStyle w:val="affffffffe"/>
      </w:pPr>
      <w:r w:rsidRPr="00774C56">
        <w:rPr>
          <w:rFonts w:hint="eastAsia"/>
        </w:rPr>
        <w:t>非存货人要进入仓库的应由管理人员陪同或授权。</w:t>
      </w:r>
    </w:p>
    <w:p w14:paraId="0DF3C757" w14:textId="1C92E5B1" w:rsidR="00A10492" w:rsidRPr="00774C56" w:rsidRDefault="00A10492" w:rsidP="00335AA9">
      <w:pPr>
        <w:pStyle w:val="affffffffe"/>
      </w:pPr>
      <w:r w:rsidRPr="00774C56">
        <w:rPr>
          <w:rFonts w:hint="eastAsia"/>
        </w:rPr>
        <w:t>自助仓储经营场所内应禁止任何人员居住生活，并禁止使用任何大功率用电、充电设备。</w:t>
      </w:r>
    </w:p>
    <w:p w14:paraId="5C330D7A" w14:textId="7C7E8949" w:rsidR="00A10492" w:rsidRPr="00774C56" w:rsidRDefault="00A10492" w:rsidP="00A10492">
      <w:pPr>
        <w:pStyle w:val="affc"/>
        <w:spacing w:before="240" w:after="240"/>
      </w:pPr>
      <w:bookmarkStart w:id="54" w:name="_Toc147487742"/>
      <w:r w:rsidRPr="00774C56">
        <w:rPr>
          <w:rFonts w:hint="eastAsia"/>
        </w:rPr>
        <w:t>人员条件</w:t>
      </w:r>
      <w:bookmarkEnd w:id="54"/>
    </w:p>
    <w:p w14:paraId="2D98D5FE" w14:textId="7597390C" w:rsidR="00A10492" w:rsidRPr="00774C56" w:rsidRDefault="00A10492" w:rsidP="00FB3A26">
      <w:pPr>
        <w:pStyle w:val="affffffffe"/>
      </w:pPr>
      <w:r w:rsidRPr="00774C56">
        <w:rPr>
          <w:rFonts w:hint="eastAsia"/>
        </w:rPr>
        <w:t>自助仓储企业应配备必要的服务、管理和安全人员。</w:t>
      </w:r>
    </w:p>
    <w:p w14:paraId="5B562E7D" w14:textId="42E8BB25" w:rsidR="00A10492" w:rsidRPr="00774C56" w:rsidRDefault="00A10492" w:rsidP="00FB3A26">
      <w:pPr>
        <w:pStyle w:val="affffffffe"/>
      </w:pPr>
      <w:r w:rsidRPr="00774C56">
        <w:rPr>
          <w:rFonts w:hint="eastAsia"/>
        </w:rPr>
        <w:t>自助仓储企业应对人员进行业务培训。业务人员应掌握存储管理流程、存储物品特性、存储工具设备使用、安全防护等基础知识。</w:t>
      </w:r>
    </w:p>
    <w:p w14:paraId="14425A9D" w14:textId="2F9E5E43" w:rsidR="00A10492" w:rsidRPr="00774C56" w:rsidRDefault="00A10492" w:rsidP="00A10492">
      <w:pPr>
        <w:pStyle w:val="affc"/>
        <w:spacing w:before="240" w:after="240"/>
      </w:pPr>
      <w:bookmarkStart w:id="55" w:name="_Toc147487743"/>
      <w:r w:rsidRPr="00774C56">
        <w:rPr>
          <w:rFonts w:hint="eastAsia"/>
        </w:rPr>
        <w:t>信息管理条件</w:t>
      </w:r>
      <w:bookmarkEnd w:id="55"/>
    </w:p>
    <w:p w14:paraId="509AED69" w14:textId="537F4E0F" w:rsidR="00A10492" w:rsidRPr="00774C56" w:rsidRDefault="00A10492" w:rsidP="00335AA9">
      <w:pPr>
        <w:pStyle w:val="affffffffe"/>
      </w:pPr>
      <w:r w:rsidRPr="00774C56">
        <w:rPr>
          <w:rFonts w:hint="eastAsia"/>
        </w:rPr>
        <w:t>应对</w:t>
      </w:r>
      <w:r w:rsidR="00480FA3" w:rsidRPr="00774C56">
        <w:rPr>
          <w:rFonts w:hint="eastAsia"/>
        </w:rPr>
        <w:t>存货人</w:t>
      </w:r>
      <w:r w:rsidRPr="00774C56">
        <w:rPr>
          <w:rFonts w:hint="eastAsia"/>
        </w:rPr>
        <w:t>的身份信息、联系方式、紧急联系人等信息进行登记。</w:t>
      </w:r>
    </w:p>
    <w:p w14:paraId="6292ADB5" w14:textId="3E5120C0" w:rsidR="00A10492" w:rsidRPr="00774C56" w:rsidRDefault="00A10492" w:rsidP="00335AA9">
      <w:pPr>
        <w:pStyle w:val="affffffffe"/>
      </w:pPr>
      <w:r w:rsidRPr="00774C56">
        <w:rPr>
          <w:rFonts w:hint="eastAsia"/>
        </w:rPr>
        <w:t>应配备自助仓储信息管理系统，充分尊重存货人的隐私，严格管理存货人资料，不应泄露存货人的身份、联系方式、所存储物品等信息。</w:t>
      </w:r>
    </w:p>
    <w:p w14:paraId="301EED6B" w14:textId="4B7DC934" w:rsidR="00A10492" w:rsidRPr="00774C56" w:rsidRDefault="00A10492" w:rsidP="00335AA9">
      <w:pPr>
        <w:pStyle w:val="affffffffe"/>
      </w:pPr>
      <w:r w:rsidRPr="00774C56">
        <w:rPr>
          <w:rFonts w:hint="eastAsia"/>
        </w:rPr>
        <w:t>合同、承诺书、客户信息等保存时间应不少于3个月。</w:t>
      </w:r>
    </w:p>
    <w:p w14:paraId="2D86F498" w14:textId="05D71129" w:rsidR="00A10492" w:rsidRPr="00774C56" w:rsidRDefault="00A10492" w:rsidP="00A10492">
      <w:pPr>
        <w:pStyle w:val="affc"/>
        <w:spacing w:before="240" w:after="240"/>
      </w:pPr>
      <w:bookmarkStart w:id="56" w:name="_Toc147487744"/>
      <w:r w:rsidRPr="00774C56">
        <w:rPr>
          <w:rFonts w:hint="eastAsia"/>
        </w:rPr>
        <w:t>安全条件</w:t>
      </w:r>
      <w:bookmarkEnd w:id="56"/>
    </w:p>
    <w:p w14:paraId="2D623314" w14:textId="37DFF4FD" w:rsidR="00A10492" w:rsidRDefault="00A10492" w:rsidP="00335AA9">
      <w:pPr>
        <w:pStyle w:val="affffffffe"/>
      </w:pPr>
      <w:r>
        <w:rPr>
          <w:rFonts w:hint="eastAsia"/>
        </w:rPr>
        <w:t>应建立与自助仓储相适应的安全管理制度、安全应急预案。</w:t>
      </w:r>
    </w:p>
    <w:p w14:paraId="2B4E4129" w14:textId="4CB49C90" w:rsidR="00A10492" w:rsidRDefault="00A10492" w:rsidP="00335AA9">
      <w:pPr>
        <w:pStyle w:val="affffffffe"/>
      </w:pPr>
      <w:r>
        <w:rPr>
          <w:rFonts w:hint="eastAsia"/>
        </w:rPr>
        <w:t>管理人员应掌握消防安全常识及消防栓、灭火器的使用方法，并定期开展消防演习及实操训练。</w:t>
      </w:r>
    </w:p>
    <w:p w14:paraId="742692E4" w14:textId="54C2FB70" w:rsidR="00A10492" w:rsidRDefault="00A10492" w:rsidP="00335AA9">
      <w:pPr>
        <w:pStyle w:val="affffffffe"/>
      </w:pPr>
      <w:r>
        <w:rPr>
          <w:rFonts w:hint="eastAsia"/>
        </w:rPr>
        <w:t>应制定各类设备（电梯、手动推车、登高梯等）安全操作规程，并明示在相应的设备区域。</w:t>
      </w:r>
    </w:p>
    <w:p w14:paraId="06DE1C3C" w14:textId="3C685CE9" w:rsidR="00A10492" w:rsidRDefault="00A10492" w:rsidP="00335AA9">
      <w:pPr>
        <w:pStyle w:val="affffffffe"/>
      </w:pPr>
      <w:r>
        <w:rPr>
          <w:rFonts w:hint="eastAsia"/>
        </w:rPr>
        <w:t>在内部和外部均应明确禁止存储的物品并在醒目位置张贴清晰标识，严格禁止易燃易爆物品、违禁物品等进入。</w:t>
      </w:r>
    </w:p>
    <w:p w14:paraId="11EDD063" w14:textId="2D2B042B" w:rsidR="00A10492" w:rsidRDefault="00A10492" w:rsidP="00335AA9">
      <w:pPr>
        <w:pStyle w:val="affffffffe"/>
      </w:pPr>
      <w:r>
        <w:rPr>
          <w:rFonts w:hint="eastAsia"/>
        </w:rPr>
        <w:t>仓库内消火栓、灭火器等消防设施、设备应定期检查、及时修缮，并在经营场所内相应区域张贴明显的标识和简要使用说明。</w:t>
      </w:r>
    </w:p>
    <w:p w14:paraId="6B602E58" w14:textId="1F232604" w:rsidR="00A10492" w:rsidRDefault="00A10492" w:rsidP="00335AA9">
      <w:pPr>
        <w:pStyle w:val="affffffffe"/>
      </w:pPr>
      <w:r>
        <w:rPr>
          <w:rFonts w:hint="eastAsia"/>
        </w:rPr>
        <w:t>存储物品及存储设备不应侵占疏散通道、疏散楼梯、安全出口等消防、疏散设施。</w:t>
      </w:r>
    </w:p>
    <w:p w14:paraId="63DED1A4" w14:textId="1D48AAF3" w:rsidR="00A10492" w:rsidRDefault="00A10492" w:rsidP="00335AA9">
      <w:pPr>
        <w:pStyle w:val="affffffffe"/>
      </w:pPr>
      <w:r>
        <w:rPr>
          <w:rFonts w:hint="eastAsia"/>
        </w:rPr>
        <w:t>自助仓储经营场所设施设备及其布置摆放应符合消防要求。</w:t>
      </w:r>
    </w:p>
    <w:p w14:paraId="39C5A217" w14:textId="0FE33B49" w:rsidR="007A5D3A" w:rsidRDefault="00A10492" w:rsidP="00335AA9">
      <w:pPr>
        <w:pStyle w:val="affffffffe"/>
      </w:pPr>
      <w:r>
        <w:rPr>
          <w:rFonts w:hint="eastAsia"/>
        </w:rPr>
        <w:t>应在醒目位置张贴场所整体布局图及紧急逃生路线图。</w:t>
      </w:r>
    </w:p>
    <w:p w14:paraId="6DE81495" w14:textId="77777777" w:rsidR="003E019F" w:rsidRDefault="003E019F" w:rsidP="003E019F">
      <w:pPr>
        <w:pStyle w:val="affffb"/>
        <w:ind w:firstLine="420"/>
      </w:pPr>
    </w:p>
    <w:p w14:paraId="6393C866" w14:textId="77777777" w:rsidR="00506D94" w:rsidRDefault="00506D94" w:rsidP="003E019F">
      <w:pPr>
        <w:pStyle w:val="affffb"/>
        <w:ind w:firstLine="420"/>
        <w:sectPr w:rsidR="00506D94" w:rsidSect="007A5D3A">
          <w:pgSz w:w="11906" w:h="16838" w:code="9"/>
          <w:pgMar w:top="1928" w:right="1134" w:bottom="1134" w:left="1134" w:header="1418" w:footer="1134" w:gutter="284"/>
          <w:pgNumType w:start="1"/>
          <w:cols w:space="425"/>
          <w:formProt w:val="0"/>
          <w:docGrid w:linePitch="312"/>
        </w:sectPr>
      </w:pPr>
      <w:bookmarkStart w:id="57" w:name="BookMark6"/>
      <w:bookmarkEnd w:id="22"/>
    </w:p>
    <w:p w14:paraId="2F9ED32B" w14:textId="595829A4" w:rsidR="00506D94" w:rsidRDefault="00506D94" w:rsidP="00506D94">
      <w:pPr>
        <w:pStyle w:val="afffff2"/>
        <w:spacing w:after="120"/>
      </w:pPr>
      <w:bookmarkStart w:id="58" w:name="_Toc147487745"/>
      <w:r w:rsidRPr="00506D94">
        <w:rPr>
          <w:rFonts w:hint="eastAsia"/>
          <w:spacing w:val="105"/>
        </w:rPr>
        <w:lastRenderedPageBreak/>
        <w:t>参考文</w:t>
      </w:r>
      <w:r>
        <w:rPr>
          <w:rFonts w:hint="eastAsia"/>
        </w:rPr>
        <w:t>献</w:t>
      </w:r>
      <w:bookmarkEnd w:id="58"/>
    </w:p>
    <w:p w14:paraId="0E087F72" w14:textId="00A0340C" w:rsidR="00506D94" w:rsidRDefault="00506D94" w:rsidP="00506D94">
      <w:pPr>
        <w:pStyle w:val="affffb"/>
        <w:ind w:firstLine="440"/>
      </w:pPr>
      <w:r>
        <w:rPr>
          <w:rFonts w:hint="eastAsia"/>
          <w:sz w:val="22"/>
          <w:szCs w:val="22"/>
        </w:rPr>
        <w:t>[1]</w:t>
      </w:r>
      <w:r>
        <w:rPr>
          <w:sz w:val="22"/>
          <w:szCs w:val="22"/>
        </w:rPr>
        <w:t xml:space="preserve"> </w:t>
      </w:r>
      <w:r>
        <w:rPr>
          <w:rFonts w:hint="eastAsia"/>
        </w:rPr>
        <w:t>T</w:t>
      </w:r>
      <w:r>
        <w:t>/</w:t>
      </w:r>
      <w:r>
        <w:rPr>
          <w:rFonts w:hint="eastAsia"/>
        </w:rPr>
        <w:t>WD</w:t>
      </w:r>
      <w:r>
        <w:t xml:space="preserve"> 110</w:t>
      </w:r>
      <w:r>
        <w:rPr>
          <w:rFonts w:hint="eastAsia"/>
        </w:rPr>
        <w:t>—</w:t>
      </w:r>
      <w:r>
        <w:t>2021</w:t>
      </w:r>
      <w:r>
        <w:rPr>
          <w:rFonts w:hint="eastAsia"/>
        </w:rPr>
        <w:t xml:space="preserve"> </w:t>
      </w:r>
      <w:r w:rsidRPr="00506D94">
        <w:rPr>
          <w:rFonts w:hint="eastAsia"/>
        </w:rPr>
        <w:t>自助仓储企业运营管理规范</w:t>
      </w:r>
    </w:p>
    <w:p w14:paraId="3D013473" w14:textId="77777777" w:rsidR="00506D94" w:rsidRDefault="00506D94" w:rsidP="00506D94">
      <w:pPr>
        <w:pStyle w:val="affffb"/>
        <w:ind w:firstLine="420"/>
      </w:pPr>
    </w:p>
    <w:p w14:paraId="315269C6" w14:textId="77777777" w:rsidR="00506D94" w:rsidRPr="00506D94" w:rsidRDefault="00506D94" w:rsidP="00506D94">
      <w:pPr>
        <w:pStyle w:val="affffb"/>
        <w:ind w:firstLineChars="0" w:firstLine="0"/>
      </w:pPr>
    </w:p>
    <w:p w14:paraId="5C364C3C" w14:textId="77777777" w:rsidR="00506D94" w:rsidRDefault="00506D94" w:rsidP="00506D94">
      <w:pPr>
        <w:pStyle w:val="afffffffffffb"/>
        <w:framePr w:wrap="around" w:y="1"/>
        <w:spacing w:before="156" w:after="156"/>
      </w:pPr>
      <w:r>
        <w:rPr>
          <w:rFonts w:hint="eastAsia"/>
        </w:rPr>
        <w:t>_________________________________</w:t>
      </w:r>
    </w:p>
    <w:p w14:paraId="1468BC0F" w14:textId="77777777" w:rsidR="00506D94" w:rsidRDefault="00506D94" w:rsidP="003E019F">
      <w:pPr>
        <w:pStyle w:val="affffb"/>
        <w:ind w:firstLine="420"/>
      </w:pPr>
    </w:p>
    <w:bookmarkEnd w:id="57"/>
    <w:p w14:paraId="4FE3D8D9" w14:textId="77777777" w:rsidR="00506D94" w:rsidRDefault="00506D94" w:rsidP="003E019F">
      <w:pPr>
        <w:pStyle w:val="affffb"/>
        <w:ind w:firstLine="420"/>
      </w:pPr>
    </w:p>
    <w:sectPr w:rsidR="00506D94" w:rsidSect="00506D94">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DB83" w14:textId="77777777" w:rsidR="00E26AF7" w:rsidRDefault="00E26AF7" w:rsidP="00D86DB7">
      <w:r>
        <w:separator/>
      </w:r>
    </w:p>
    <w:p w14:paraId="5815F17A" w14:textId="77777777" w:rsidR="00E26AF7" w:rsidRDefault="00E26AF7"/>
    <w:p w14:paraId="5CDDBAB3" w14:textId="77777777" w:rsidR="00E26AF7" w:rsidRDefault="00E26AF7"/>
  </w:endnote>
  <w:endnote w:type="continuationSeparator" w:id="0">
    <w:p w14:paraId="40998486" w14:textId="77777777" w:rsidR="00E26AF7" w:rsidRDefault="00E26AF7" w:rsidP="00D86DB7">
      <w:r>
        <w:continuationSeparator/>
      </w:r>
    </w:p>
    <w:p w14:paraId="5C7DEB0F" w14:textId="77777777" w:rsidR="00E26AF7" w:rsidRDefault="00E26AF7"/>
    <w:p w14:paraId="65AF8B3E" w14:textId="77777777" w:rsidR="00E26AF7" w:rsidRDefault="00E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60B8"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EEA2"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32AA"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9E83" w14:textId="77777777" w:rsidR="000C57D6" w:rsidRDefault="000C57D6" w:rsidP="00C94DF2">
    <w:pPr>
      <w:pStyle w:val="affff8"/>
    </w:pPr>
    <w:r>
      <w:fldChar w:fldCharType="begin"/>
    </w:r>
    <w:r>
      <w:instrText>PAGE   \* MERGEFORMAT</w:instrText>
    </w:r>
    <w:r>
      <w:fldChar w:fldCharType="separate"/>
    </w:r>
    <w:r w:rsidR="008A173B"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6459" w14:textId="77777777" w:rsidR="00E26AF7" w:rsidRDefault="00E26AF7" w:rsidP="00D86DB7">
      <w:r>
        <w:separator/>
      </w:r>
    </w:p>
  </w:footnote>
  <w:footnote w:type="continuationSeparator" w:id="0">
    <w:p w14:paraId="22389289" w14:textId="77777777" w:rsidR="00E26AF7" w:rsidRDefault="00E26AF7" w:rsidP="00D86DB7">
      <w:r>
        <w:continuationSeparator/>
      </w:r>
    </w:p>
    <w:p w14:paraId="6F5A6204" w14:textId="77777777" w:rsidR="00E26AF7" w:rsidRDefault="00E26AF7"/>
    <w:p w14:paraId="796F21E5" w14:textId="77777777" w:rsidR="00E26AF7" w:rsidRDefault="00E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0904"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C5D0"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8318"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9B36" w14:textId="2658D3A6"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10492">
      <w:rPr>
        <w:noProof/>
      </w:rP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C7B3" w14:textId="1C7D837C" w:rsidR="00D84FA1" w:rsidRPr="00D84FA1" w:rsidRDefault="00D84FA1" w:rsidP="00A2271D">
    <w:pPr>
      <w:pStyle w:val="afffff0"/>
    </w:pPr>
    <w:r>
      <w:fldChar w:fldCharType="begin"/>
    </w:r>
    <w:r>
      <w:instrText xml:space="preserve"> STYLEREF  标准文件_文件编号  \* MERGEFORMAT </w:instrText>
    </w:r>
    <w:r>
      <w:fldChar w:fldCharType="separate"/>
    </w:r>
    <w:r w:rsidR="00992F15">
      <w:t>T/WD XXXX</w:t>
    </w:r>
    <w:r w:rsidR="00992F15">
      <w:t>—</w:t>
    </w:r>
    <w:r w:rsidR="00992F1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284187669">
    <w:abstractNumId w:val="0"/>
  </w:num>
  <w:num w:numId="2" w16cid:durableId="1226145570">
    <w:abstractNumId w:val="20"/>
  </w:num>
  <w:num w:numId="3" w16cid:durableId="406347540">
    <w:abstractNumId w:val="5"/>
  </w:num>
  <w:num w:numId="4" w16cid:durableId="1409037512">
    <w:abstractNumId w:val="18"/>
  </w:num>
  <w:num w:numId="5" w16cid:durableId="1501580504">
    <w:abstractNumId w:val="13"/>
  </w:num>
  <w:num w:numId="6" w16cid:durableId="1980988687">
    <w:abstractNumId w:val="23"/>
  </w:num>
  <w:num w:numId="7" w16cid:durableId="775833132">
    <w:abstractNumId w:val="8"/>
  </w:num>
  <w:num w:numId="8" w16cid:durableId="1393623595">
    <w:abstractNumId w:val="9"/>
  </w:num>
  <w:num w:numId="9" w16cid:durableId="184101539">
    <w:abstractNumId w:val="16"/>
  </w:num>
  <w:num w:numId="10" w16cid:durableId="619185681">
    <w:abstractNumId w:val="24"/>
  </w:num>
  <w:num w:numId="11" w16cid:durableId="816073531">
    <w:abstractNumId w:val="4"/>
  </w:num>
  <w:num w:numId="12" w16cid:durableId="805661558">
    <w:abstractNumId w:val="14"/>
  </w:num>
  <w:num w:numId="13" w16cid:durableId="1134441799">
    <w:abstractNumId w:val="25"/>
  </w:num>
  <w:num w:numId="14" w16cid:durableId="1117942593">
    <w:abstractNumId w:val="11"/>
  </w:num>
  <w:num w:numId="15" w16cid:durableId="348722363">
    <w:abstractNumId w:val="6"/>
  </w:num>
  <w:num w:numId="16" w16cid:durableId="853884508">
    <w:abstractNumId w:val="10"/>
  </w:num>
  <w:num w:numId="17" w16cid:durableId="426077393">
    <w:abstractNumId w:val="22"/>
  </w:num>
  <w:num w:numId="18" w16cid:durableId="124086979">
    <w:abstractNumId w:val="3"/>
  </w:num>
  <w:num w:numId="19" w16cid:durableId="1628313256">
    <w:abstractNumId w:val="7"/>
  </w:num>
  <w:num w:numId="20" w16cid:durableId="1260021433">
    <w:abstractNumId w:val="19"/>
  </w:num>
  <w:num w:numId="21" w16cid:durableId="178786810">
    <w:abstractNumId w:val="21"/>
  </w:num>
  <w:num w:numId="22" w16cid:durableId="1346907198">
    <w:abstractNumId w:val="17"/>
  </w:num>
  <w:num w:numId="23" w16cid:durableId="1187720834">
    <w:abstractNumId w:val="29"/>
  </w:num>
  <w:num w:numId="24" w16cid:durableId="2633611">
    <w:abstractNumId w:val="15"/>
  </w:num>
  <w:num w:numId="25" w16cid:durableId="925959876">
    <w:abstractNumId w:val="28"/>
  </w:num>
  <w:num w:numId="26" w16cid:durableId="217012805">
    <w:abstractNumId w:val="2"/>
  </w:num>
  <w:num w:numId="27" w16cid:durableId="983777804">
    <w:abstractNumId w:val="12"/>
  </w:num>
  <w:num w:numId="28" w16cid:durableId="1156846770">
    <w:abstractNumId w:val="30"/>
  </w:num>
  <w:num w:numId="29" w16cid:durableId="182406895">
    <w:abstractNumId w:val="27"/>
  </w:num>
  <w:num w:numId="30" w16cid:durableId="1463957243">
    <w:abstractNumId w:val="26"/>
  </w:num>
  <w:num w:numId="31" w16cid:durableId="1117796700">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92"/>
    <w:rsid w:val="0000040A"/>
    <w:rsid w:val="00000A94"/>
    <w:rsid w:val="00001972"/>
    <w:rsid w:val="00001D9A"/>
    <w:rsid w:val="00007B3A"/>
    <w:rsid w:val="000107E0"/>
    <w:rsid w:val="00011FDE"/>
    <w:rsid w:val="00012FFD"/>
    <w:rsid w:val="00014162"/>
    <w:rsid w:val="00014340"/>
    <w:rsid w:val="00016A9C"/>
    <w:rsid w:val="00017FF9"/>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124"/>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48ED"/>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33C7"/>
    <w:rsid w:val="00285170"/>
    <w:rsid w:val="00285361"/>
    <w:rsid w:val="002857BE"/>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D7BB8"/>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934"/>
    <w:rsid w:val="00322E62"/>
    <w:rsid w:val="00324D13"/>
    <w:rsid w:val="00324EDD"/>
    <w:rsid w:val="003331E4"/>
    <w:rsid w:val="00335AA9"/>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5BB5"/>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E19"/>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0FA3"/>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6D94"/>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3D6"/>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C56"/>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6F45"/>
    <w:rsid w:val="007F75CE"/>
    <w:rsid w:val="008013A4"/>
    <w:rsid w:val="008027CE"/>
    <w:rsid w:val="00802F42"/>
    <w:rsid w:val="00804383"/>
    <w:rsid w:val="00804BB7"/>
    <w:rsid w:val="00804D41"/>
    <w:rsid w:val="00810257"/>
    <w:rsid w:val="008104F5"/>
    <w:rsid w:val="00810A42"/>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2EEC"/>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2F1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0492"/>
    <w:rsid w:val="00A129D0"/>
    <w:rsid w:val="00A12C33"/>
    <w:rsid w:val="00A138BA"/>
    <w:rsid w:val="00A14C8E"/>
    <w:rsid w:val="00A153D9"/>
    <w:rsid w:val="00A15F09"/>
    <w:rsid w:val="00A169B6"/>
    <w:rsid w:val="00A16B82"/>
    <w:rsid w:val="00A2271D"/>
    <w:rsid w:val="00A237D5"/>
    <w:rsid w:val="00A25E46"/>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2E1E"/>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94"/>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31F3"/>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6A35"/>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4903"/>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309B"/>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409"/>
    <w:rsid w:val="00E02DFB"/>
    <w:rsid w:val="00E030F9"/>
    <w:rsid w:val="00E0311A"/>
    <w:rsid w:val="00E03138"/>
    <w:rsid w:val="00E06404"/>
    <w:rsid w:val="00E11A85"/>
    <w:rsid w:val="00E12495"/>
    <w:rsid w:val="00E15CCD"/>
    <w:rsid w:val="00E202EF"/>
    <w:rsid w:val="00E210B5"/>
    <w:rsid w:val="00E2552F"/>
    <w:rsid w:val="00E26AF7"/>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B7DBA"/>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A26"/>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1DAB"/>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8CD12"/>
  <w15:docId w15:val="{BB426C45-0E82-4BA2-A1D3-679182E7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0"/>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32780"/>
    <w:pPr>
      <w:keepNext/>
      <w:keepLines/>
      <w:spacing w:before="260" w:after="260" w:line="416" w:lineRule="auto"/>
      <w:outlineLvl w:val="2"/>
    </w:pPr>
    <w:rPr>
      <w:b/>
      <w:bCs/>
      <w:sz w:val="32"/>
      <w:szCs w:val="32"/>
    </w:rPr>
  </w:style>
  <w:style w:type="paragraph" w:styleId="4">
    <w:name w:val="heading 4"/>
    <w:basedOn w:val="afff5"/>
    <w:next w:val="afff5"/>
    <w:link w:val="40"/>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黑体"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黑体"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黑体"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黑体" w:hAnsi="Arial"/>
      <w:kern w:val="2"/>
      <w:sz w:val="24"/>
      <w:szCs w:val="24"/>
    </w:rPr>
  </w:style>
  <w:style w:type="character" w:customStyle="1" w:styleId="90">
    <w:name w:val="标题 9 字符"/>
    <w:link w:val="9"/>
    <w:rsid w:val="00F32780"/>
    <w:rPr>
      <w:rFonts w:ascii="Arial" w:eastAsia="黑体" w:hAnsi="Arial"/>
      <w:kern w:val="2"/>
      <w:sz w:val="21"/>
      <w:szCs w:val="21"/>
    </w:rPr>
  </w:style>
  <w:style w:type="paragraph" w:styleId="afff9">
    <w:name w:val="header"/>
    <w:basedOn w:val="afff5"/>
    <w:link w:val="afffa"/>
    <w:uiPriority w:val="99"/>
    <w:rsid w:val="00F32780"/>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F32780"/>
    <w:rPr>
      <w:kern w:val="2"/>
      <w:sz w:val="18"/>
      <w:szCs w:val="18"/>
    </w:rPr>
  </w:style>
  <w:style w:type="paragraph" w:styleId="afffb">
    <w:name w:val="footer"/>
    <w:basedOn w:val="afff5"/>
    <w:link w:val="afffc"/>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F32780"/>
    <w:rPr>
      <w:rFonts w:ascii="宋体"/>
      <w:kern w:val="2"/>
      <w:sz w:val="18"/>
      <w:szCs w:val="18"/>
    </w:rPr>
  </w:style>
  <w:style w:type="paragraph" w:styleId="afffd">
    <w:name w:val="Balloon Text"/>
    <w:basedOn w:val="afff5"/>
    <w:link w:val="afffe"/>
    <w:uiPriority w:val="99"/>
    <w:semiHidden/>
    <w:unhideWhenUsed/>
    <w:rsid w:val="00F32780"/>
    <w:rPr>
      <w:sz w:val="18"/>
      <w:szCs w:val="18"/>
    </w:rPr>
  </w:style>
  <w:style w:type="character" w:customStyle="1" w:styleId="afffe">
    <w:name w:val="批注框文本 字符"/>
    <w:link w:val="afffd"/>
    <w:uiPriority w:val="99"/>
    <w:semiHidden/>
    <w:rsid w:val="00F32780"/>
    <w:rPr>
      <w:kern w:val="2"/>
      <w:sz w:val="18"/>
      <w:szCs w:val="18"/>
    </w:rPr>
  </w:style>
  <w:style w:type="paragraph" w:styleId="affff">
    <w:name w:val="Quote"/>
    <w:basedOn w:val="afff5"/>
    <w:next w:val="afff5"/>
    <w:link w:val="affff0"/>
    <w:uiPriority w:val="29"/>
    <w:qFormat/>
    <w:rsid w:val="00F32780"/>
    <w:rPr>
      <w:i/>
      <w:iCs/>
      <w:color w:val="000000"/>
    </w:rPr>
  </w:style>
  <w:style w:type="character" w:customStyle="1" w:styleId="affff0">
    <w:name w:val="引用 字符"/>
    <w:link w:val="affff"/>
    <w:uiPriority w:val="29"/>
    <w:qFormat/>
    <w:rsid w:val="00F32780"/>
    <w:rPr>
      <w:i/>
      <w:iCs/>
      <w:color w:val="000000"/>
      <w:kern w:val="2"/>
      <w:sz w:val="21"/>
      <w:szCs w:val="21"/>
    </w:rPr>
  </w:style>
  <w:style w:type="character" w:styleId="affff1">
    <w:name w:val="Strong"/>
    <w:uiPriority w:val="22"/>
    <w:qFormat/>
    <w:rsid w:val="00F32780"/>
    <w:rPr>
      <w:b/>
      <w:bCs/>
    </w:rPr>
  </w:style>
  <w:style w:type="character" w:styleId="affff2">
    <w:name w:val="Emphasis"/>
    <w:uiPriority w:val="20"/>
    <w:qFormat/>
    <w:rsid w:val="00F32780"/>
    <w:rPr>
      <w:i/>
      <w:iCs/>
    </w:rPr>
  </w:style>
  <w:style w:type="paragraph" w:styleId="affff3">
    <w:name w:val="Title"/>
    <w:basedOn w:val="afff5"/>
    <w:link w:val="affff4"/>
    <w:qFormat/>
    <w:rsid w:val="00F32780"/>
    <w:pPr>
      <w:spacing w:before="240" w:after="60"/>
      <w:jc w:val="center"/>
      <w:outlineLvl w:val="0"/>
    </w:pPr>
    <w:rPr>
      <w:rFonts w:ascii="Arial" w:hAnsi="Arial" w:cs="Arial"/>
      <w:b/>
      <w:bCs/>
      <w:sz w:val="32"/>
      <w:szCs w:val="32"/>
    </w:rPr>
  </w:style>
  <w:style w:type="character" w:customStyle="1" w:styleId="affff4">
    <w:name w:val="标题 字符"/>
    <w:link w:val="affff3"/>
    <w:rsid w:val="00F32780"/>
    <w:rPr>
      <w:rFonts w:ascii="Arial" w:hAnsi="Arial" w:cs="Arial"/>
      <w:b/>
      <w:bCs/>
      <w:kern w:val="2"/>
      <w:sz w:val="32"/>
      <w:szCs w:val="32"/>
    </w:rPr>
  </w:style>
  <w:style w:type="paragraph" w:customStyle="1" w:styleId="affff5">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F32780"/>
    <w:pPr>
      <w:ind w:left="198"/>
    </w:pPr>
    <w:rPr>
      <w:rFonts w:ascii="宋体" w:hAnsi="Times New Roman"/>
      <w:sz w:val="18"/>
    </w:rPr>
  </w:style>
  <w:style w:type="paragraph" w:customStyle="1" w:styleId="affff8">
    <w:name w:val="标准文件_页脚奇数页"/>
    <w:rsid w:val="00F32780"/>
    <w:pPr>
      <w:ind w:right="227"/>
      <w:jc w:val="right"/>
    </w:pPr>
    <w:rPr>
      <w:rFonts w:ascii="宋体" w:hAnsi="Times New Roman"/>
      <w:sz w:val="18"/>
    </w:rPr>
  </w:style>
  <w:style w:type="paragraph" w:customStyle="1" w:styleId="affff9">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a">
    <w:name w:val="标准文件_标准正文"/>
    <w:basedOn w:val="afff5"/>
    <w:next w:val="affffb"/>
    <w:rsid w:val="00F32780"/>
    <w:pPr>
      <w:snapToGrid w:val="0"/>
      <w:ind w:firstLineChars="200" w:firstLine="200"/>
    </w:pPr>
    <w:rPr>
      <w:kern w:val="0"/>
    </w:rPr>
  </w:style>
  <w:style w:type="paragraph" w:customStyle="1" w:styleId="affffc">
    <w:name w:val="标准文件_版本"/>
    <w:basedOn w:val="affffa"/>
    <w:rsid w:val="00F32780"/>
    <w:pPr>
      <w:adjustRightInd/>
      <w:snapToGrid/>
      <w:ind w:firstLineChars="0" w:firstLine="0"/>
    </w:pPr>
    <w:rPr>
      <w:rFonts w:ascii="宋体" w:hAnsi="宋体"/>
      <w:kern w:val="2"/>
    </w:rPr>
  </w:style>
  <w:style w:type="paragraph" w:customStyle="1" w:styleId="affffd">
    <w:name w:val="标准文件_标准部门"/>
    <w:basedOn w:val="afff5"/>
    <w:rsid w:val="00F32780"/>
    <w:pPr>
      <w:jc w:val="center"/>
    </w:pPr>
    <w:rPr>
      <w:rFonts w:ascii="黑体" w:eastAsia="黑体"/>
      <w:kern w:val="0"/>
      <w:sz w:val="44"/>
    </w:rPr>
  </w:style>
  <w:style w:type="paragraph" w:customStyle="1" w:styleId="affffe">
    <w:name w:val="标准文件_标准代替"/>
    <w:basedOn w:val="afff5"/>
    <w:next w:val="afff5"/>
    <w:rsid w:val="00F32780"/>
    <w:pPr>
      <w:spacing w:line="310" w:lineRule="exact"/>
      <w:jc w:val="right"/>
    </w:pPr>
    <w:rPr>
      <w:rFonts w:ascii="宋体" w:hAnsi="宋体"/>
      <w:kern w:val="0"/>
    </w:rPr>
  </w:style>
  <w:style w:type="paragraph" w:customStyle="1" w:styleId="afffff">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F32780"/>
    <w:pPr>
      <w:jc w:val="left"/>
    </w:pPr>
  </w:style>
  <w:style w:type="paragraph" w:customStyle="1" w:styleId="afffff2">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b">
    <w:name w:val="标准文件_段"/>
    <w:link w:val="Char"/>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F32780"/>
    <w:rPr>
      <w:rFonts w:ascii="黑体" w:eastAsia="黑体"/>
      <w:spacing w:val="0"/>
      <w:w w:val="100"/>
      <w:position w:val="3"/>
      <w:sz w:val="28"/>
    </w:rPr>
  </w:style>
  <w:style w:type="paragraph" w:customStyle="1" w:styleId="ad">
    <w:name w:val="标准文件_方框数字列项"/>
    <w:basedOn w:val="affffb"/>
    <w:rsid w:val="00F32780"/>
    <w:pPr>
      <w:numPr>
        <w:numId w:val="3"/>
      </w:numPr>
      <w:ind w:firstLineChars="0" w:firstLine="0"/>
    </w:pPr>
  </w:style>
  <w:style w:type="paragraph" w:customStyle="1" w:styleId="afffff4">
    <w:name w:val="标准文件_封面标准编号"/>
    <w:basedOn w:val="afff5"/>
    <w:next w:val="affffe"/>
    <w:rsid w:val="00F32780"/>
    <w:pPr>
      <w:spacing w:line="310" w:lineRule="exact"/>
      <w:jc w:val="right"/>
    </w:pPr>
    <w:rPr>
      <w:rFonts w:ascii="黑体" w:eastAsia="黑体"/>
      <w:kern w:val="0"/>
      <w:sz w:val="28"/>
    </w:rPr>
  </w:style>
  <w:style w:type="paragraph" w:customStyle="1" w:styleId="afffff5">
    <w:name w:val="标准文件_封面标准分类号"/>
    <w:basedOn w:val="afff5"/>
    <w:rsid w:val="00F32780"/>
    <w:rPr>
      <w:rFonts w:ascii="黑体" w:eastAsia="黑体"/>
      <w:b/>
      <w:kern w:val="0"/>
      <w:sz w:val="28"/>
    </w:rPr>
  </w:style>
  <w:style w:type="paragraph" w:customStyle="1" w:styleId="afffff6">
    <w:name w:val="标准文件_封面标准名称"/>
    <w:basedOn w:val="afff5"/>
    <w:rsid w:val="00F32780"/>
    <w:pPr>
      <w:spacing w:line="240" w:lineRule="auto"/>
      <w:jc w:val="center"/>
    </w:pPr>
    <w:rPr>
      <w:rFonts w:ascii="黑体" w:eastAsia="黑体"/>
      <w:kern w:val="0"/>
      <w:sz w:val="52"/>
    </w:rPr>
  </w:style>
  <w:style w:type="paragraph" w:customStyle="1" w:styleId="afffff7">
    <w:name w:val="标准文件_封面标准英文名称"/>
    <w:basedOn w:val="afff5"/>
    <w:rsid w:val="00F32780"/>
    <w:pPr>
      <w:spacing w:line="240" w:lineRule="auto"/>
      <w:jc w:val="center"/>
    </w:pPr>
    <w:rPr>
      <w:rFonts w:ascii="黑体" w:eastAsia="黑体"/>
      <w:b/>
      <w:sz w:val="28"/>
    </w:rPr>
  </w:style>
  <w:style w:type="paragraph" w:customStyle="1" w:styleId="afffff8">
    <w:name w:val="标准文件_封面发布日期"/>
    <w:basedOn w:val="afff5"/>
    <w:rsid w:val="00F32780"/>
    <w:pPr>
      <w:spacing w:line="310" w:lineRule="exact"/>
    </w:pPr>
    <w:rPr>
      <w:rFonts w:ascii="黑体" w:eastAsia="黑体"/>
      <w:kern w:val="0"/>
      <w:sz w:val="28"/>
    </w:rPr>
  </w:style>
  <w:style w:type="paragraph" w:customStyle="1" w:styleId="afffff9">
    <w:name w:val="标准文件_封面密级"/>
    <w:basedOn w:val="afff5"/>
    <w:rsid w:val="00F32780"/>
    <w:rPr>
      <w:rFonts w:eastAsia="黑体"/>
      <w:sz w:val="32"/>
    </w:rPr>
  </w:style>
  <w:style w:type="paragraph" w:customStyle="1" w:styleId="afffffa">
    <w:name w:val="标准文件_封面实施日期"/>
    <w:basedOn w:val="afff5"/>
    <w:rsid w:val="00F32780"/>
    <w:pPr>
      <w:spacing w:line="310" w:lineRule="exact"/>
      <w:jc w:val="right"/>
    </w:pPr>
    <w:rPr>
      <w:rFonts w:ascii="黑体" w:eastAsia="黑体"/>
      <w:sz w:val="28"/>
    </w:rPr>
  </w:style>
  <w:style w:type="paragraph" w:customStyle="1" w:styleId="afffffb">
    <w:name w:val="标准文件_封面抬头"/>
    <w:basedOn w:val="affffb"/>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F32780"/>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F32780"/>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F32780"/>
    <w:pPr>
      <w:spacing w:after="120"/>
    </w:pPr>
  </w:style>
  <w:style w:type="character" w:customStyle="1" w:styleId="afffffe">
    <w:name w:val="正文文本 字符"/>
    <w:link w:val="afffffd"/>
    <w:rsid w:val="00F32780"/>
    <w:rPr>
      <w:kern w:val="2"/>
      <w:sz w:val="21"/>
      <w:szCs w:val="21"/>
    </w:rPr>
  </w:style>
  <w:style w:type="paragraph" w:customStyle="1" w:styleId="affffff">
    <w:name w:val="标准文件_附录章标题"/>
    <w:next w:val="affffb"/>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F32780"/>
    <w:pPr>
      <w:spacing w:line="460" w:lineRule="exact"/>
      <w:ind w:left="0" w:firstLine="0"/>
    </w:pPr>
  </w:style>
  <w:style w:type="paragraph" w:customStyle="1" w:styleId="affffff2">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b"/>
    <w:qFormat/>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b"/>
    <w:qFormat/>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F32780"/>
    <w:rPr>
      <w:rFonts w:ascii="宋体"/>
      <w:kern w:val="2"/>
      <w:sz w:val="18"/>
      <w:szCs w:val="18"/>
    </w:rPr>
  </w:style>
  <w:style w:type="paragraph" w:customStyle="1" w:styleId="affffff7">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F32780"/>
    <w:pPr>
      <w:numPr>
        <w:numId w:val="14"/>
      </w:numPr>
      <w:spacing w:line="240" w:lineRule="auto"/>
      <w:jc w:val="left"/>
    </w:pPr>
    <w:rPr>
      <w:rFonts w:ascii="宋体" w:hAnsi="宋体"/>
      <w:sz w:val="18"/>
    </w:rPr>
  </w:style>
  <w:style w:type="character" w:styleId="affffff8">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9">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b"/>
    <w:qFormat/>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F32780"/>
    <w:pPr>
      <w:numPr>
        <w:ilvl w:val="2"/>
      </w:numPr>
      <w:spacing w:beforeLines="50" w:before="50" w:afterLines="50" w:after="50"/>
      <w:outlineLvl w:val="1"/>
    </w:pPr>
  </w:style>
  <w:style w:type="paragraph" w:customStyle="1" w:styleId="affffffa">
    <w:name w:val="标准文件_一致程度"/>
    <w:basedOn w:val="afff5"/>
    <w:rsid w:val="00F32780"/>
    <w:pPr>
      <w:spacing w:line="440" w:lineRule="exact"/>
      <w:jc w:val="center"/>
    </w:pPr>
    <w:rPr>
      <w:sz w:val="28"/>
    </w:rPr>
  </w:style>
  <w:style w:type="paragraph" w:customStyle="1" w:styleId="affffffb">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b"/>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F32780"/>
    <w:pPr>
      <w:numPr>
        <w:numId w:val="23"/>
      </w:numPr>
      <w:jc w:val="center"/>
    </w:pPr>
    <w:rPr>
      <w:rFonts w:ascii="黑体" w:eastAsia="黑体" w:hAnsi="Times New Roman"/>
      <w:sz w:val="21"/>
    </w:rPr>
  </w:style>
  <w:style w:type="paragraph" w:customStyle="1" w:styleId="afb">
    <w:name w:val="标准文件_正文英文图标题"/>
    <w:next w:val="affffb"/>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e">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f">
    <w:name w:val="发布部门"/>
    <w:next w:val="affffb"/>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F32780"/>
    <w:pPr>
      <w:spacing w:before="180" w:line="180" w:lineRule="exact"/>
      <w:jc w:val="center"/>
    </w:pPr>
    <w:rPr>
      <w:rFonts w:ascii="宋体" w:hAnsi="Times New Roman"/>
      <w:sz w:val="21"/>
    </w:rPr>
  </w:style>
  <w:style w:type="paragraph" w:customStyle="1" w:styleId="afffffff4">
    <w:name w:val="封面标准文稿类别"/>
    <w:rsid w:val="00F32780"/>
    <w:pPr>
      <w:spacing w:before="440" w:line="400" w:lineRule="exact"/>
      <w:jc w:val="center"/>
    </w:pPr>
    <w:rPr>
      <w:rFonts w:ascii="宋体" w:hAnsi="Times New Roman"/>
      <w:sz w:val="24"/>
    </w:rPr>
  </w:style>
  <w:style w:type="paragraph" w:customStyle="1" w:styleId="afffffff5">
    <w:name w:val="封面标准英文名称"/>
    <w:rsid w:val="00F32780"/>
    <w:pPr>
      <w:widowControl w:val="0"/>
      <w:spacing w:line="360" w:lineRule="exact"/>
      <w:jc w:val="center"/>
    </w:pPr>
    <w:rPr>
      <w:rFonts w:ascii="Times New Roman" w:hAnsi="Times New Roman"/>
      <w:sz w:val="28"/>
    </w:rPr>
  </w:style>
  <w:style w:type="paragraph" w:customStyle="1" w:styleId="afffffff6">
    <w:name w:val="封面一致性程度标识"/>
    <w:rsid w:val="00F32780"/>
    <w:pPr>
      <w:spacing w:before="440" w:line="440" w:lineRule="exact"/>
      <w:jc w:val="center"/>
    </w:pPr>
    <w:rPr>
      <w:rFonts w:ascii="Times New Roman" w:hAnsi="Times New Roman"/>
      <w:sz w:val="28"/>
    </w:rPr>
  </w:style>
  <w:style w:type="paragraph" w:customStyle="1" w:styleId="afffffff7">
    <w:name w:val="封面正文"/>
    <w:rsid w:val="00F32780"/>
    <w:pPr>
      <w:jc w:val="both"/>
    </w:pPr>
    <w:rPr>
      <w:rFonts w:ascii="Times New Roman" w:hAnsi="Times New Roman"/>
    </w:rPr>
  </w:style>
  <w:style w:type="paragraph" w:customStyle="1" w:styleId="afffffff8">
    <w:name w:val="附录二级无标题条"/>
    <w:basedOn w:val="afff5"/>
    <w:next w:val="affffb"/>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F32780"/>
    <w:pPr>
      <w:outlineLvl w:val="4"/>
    </w:pPr>
  </w:style>
  <w:style w:type="paragraph" w:customStyle="1" w:styleId="afffffffa">
    <w:name w:val="附录四级无标题条"/>
    <w:basedOn w:val="afffffff9"/>
    <w:next w:val="affffb"/>
    <w:rsid w:val="00F32780"/>
    <w:pPr>
      <w:outlineLvl w:val="5"/>
    </w:pPr>
  </w:style>
  <w:style w:type="paragraph" w:customStyle="1" w:styleId="afffffffb">
    <w:name w:val="附录图"/>
    <w:next w:val="affffb"/>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c">
    <w:name w:val="附录五级无标题条"/>
    <w:basedOn w:val="afffffffa"/>
    <w:next w:val="affffb"/>
    <w:rsid w:val="00F32780"/>
    <w:pPr>
      <w:outlineLvl w:val="6"/>
    </w:pPr>
  </w:style>
  <w:style w:type="paragraph" w:customStyle="1" w:styleId="afffffffd">
    <w:name w:val="附录性质"/>
    <w:basedOn w:val="afff5"/>
    <w:rsid w:val="00F32780"/>
    <w:pPr>
      <w:widowControl/>
      <w:adjustRightInd/>
      <w:jc w:val="center"/>
    </w:pPr>
    <w:rPr>
      <w:rFonts w:ascii="黑体" w:eastAsia="黑体"/>
    </w:rPr>
  </w:style>
  <w:style w:type="paragraph" w:customStyle="1" w:styleId="afffffffe">
    <w:name w:val="附录一级无标题条"/>
    <w:basedOn w:val="affffff"/>
    <w:next w:val="affffb"/>
    <w:rsid w:val="00F32780"/>
    <w:pPr>
      <w:autoSpaceDN w:val="0"/>
      <w:outlineLvl w:val="2"/>
    </w:pPr>
    <w:rPr>
      <w:rFonts w:ascii="宋体" w:eastAsia="宋体" w:hAnsi="宋体"/>
    </w:rPr>
  </w:style>
  <w:style w:type="character" w:customStyle="1" w:styleId="affffffff">
    <w:name w:val="个人答复风格"/>
    <w:rsid w:val="00F32780"/>
    <w:rPr>
      <w:rFonts w:ascii="Arial" w:eastAsia="宋体" w:hAnsi="Arial" w:cs="Arial"/>
      <w:color w:val="auto"/>
      <w:spacing w:val="0"/>
      <w:sz w:val="20"/>
    </w:rPr>
  </w:style>
  <w:style w:type="character" w:customStyle="1" w:styleId="affffffff0">
    <w:name w:val="个人撰写风格"/>
    <w:rsid w:val="00F32780"/>
    <w:rPr>
      <w:rFonts w:ascii="Arial" w:eastAsia="宋体" w:hAnsi="Arial" w:cs="Arial"/>
      <w:color w:val="auto"/>
      <w:spacing w:val="0"/>
      <w:sz w:val="20"/>
    </w:rPr>
  </w:style>
  <w:style w:type="paragraph" w:customStyle="1" w:styleId="affffffff1">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f2">
    <w:name w:val="列项·"/>
    <w:basedOn w:val="affffb"/>
    <w:rsid w:val="00F32780"/>
    <w:pPr>
      <w:tabs>
        <w:tab w:val="left" w:pos="840"/>
      </w:tabs>
    </w:pPr>
  </w:style>
  <w:style w:type="paragraph" w:customStyle="1" w:styleId="affffffff3">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4">
    <w:name w:val="其他标准称谓"/>
    <w:rsid w:val="00F32780"/>
    <w:pPr>
      <w:spacing w:line="0" w:lineRule="atLeast"/>
      <w:jc w:val="distribute"/>
    </w:pPr>
    <w:rPr>
      <w:rFonts w:ascii="黑体" w:eastAsia="黑体" w:hAnsi="宋体"/>
      <w:sz w:val="52"/>
    </w:rPr>
  </w:style>
  <w:style w:type="paragraph" w:customStyle="1" w:styleId="affffffff5">
    <w:name w:val="其他发布部门"/>
    <w:basedOn w:val="afffffff"/>
    <w:rsid w:val="00F32780"/>
    <w:pPr>
      <w:framePr w:wrap="around"/>
      <w:spacing w:line="0" w:lineRule="atLeast"/>
    </w:pPr>
    <w:rPr>
      <w:rFonts w:ascii="黑体" w:eastAsia="黑体"/>
      <w:b w:val="0"/>
    </w:rPr>
  </w:style>
  <w:style w:type="paragraph" w:customStyle="1" w:styleId="affb">
    <w:name w:val="前言标题"/>
    <w:next w:val="afff5"/>
    <w:qFormat/>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6">
    <w:name w:val="实施日期"/>
    <w:basedOn w:val="afffffff0"/>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F32780"/>
    <w:pPr>
      <w:adjustRightInd/>
      <w:spacing w:line="240" w:lineRule="auto"/>
      <w:jc w:val="left"/>
    </w:pPr>
    <w:rPr>
      <w:szCs w:val="24"/>
    </w:rPr>
  </w:style>
  <w:style w:type="paragraph" w:customStyle="1" w:styleId="affffffff8">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a">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b">
    <w:name w:val="Normal Indent"/>
    <w:basedOn w:val="afff5"/>
    <w:rsid w:val="00F32780"/>
    <w:pPr>
      <w:ind w:firstLine="420"/>
    </w:pPr>
  </w:style>
  <w:style w:type="paragraph" w:customStyle="1" w:styleId="affffffffc">
    <w:name w:val="注:后续"/>
    <w:rsid w:val="00F32780"/>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F32780"/>
    <w:pPr>
      <w:ind w:leftChars="0" w:left="1406" w:firstLineChars="0" w:hanging="499"/>
    </w:pPr>
  </w:style>
  <w:style w:type="paragraph" w:customStyle="1" w:styleId="affffffffe">
    <w:name w:val="标准文件_一级无标题"/>
    <w:basedOn w:val="affd"/>
    <w:qFormat/>
    <w:rsid w:val="00F32780"/>
    <w:pPr>
      <w:spacing w:beforeLines="0" w:before="0" w:afterLines="0" w:after="0"/>
      <w:outlineLvl w:val="9"/>
    </w:pPr>
    <w:rPr>
      <w:rFonts w:ascii="宋体" w:eastAsia="宋体"/>
    </w:rPr>
  </w:style>
  <w:style w:type="paragraph" w:customStyle="1" w:styleId="afffffffff">
    <w:name w:val="标准文件_五级无标题"/>
    <w:basedOn w:val="afff1"/>
    <w:qFormat/>
    <w:rsid w:val="00F32780"/>
    <w:pPr>
      <w:spacing w:beforeLines="0" w:before="0" w:afterLines="0" w:after="0"/>
      <w:outlineLvl w:val="9"/>
    </w:pPr>
    <w:rPr>
      <w:rFonts w:ascii="宋体" w:eastAsia="宋体"/>
    </w:rPr>
  </w:style>
  <w:style w:type="paragraph" w:customStyle="1" w:styleId="afffffffff0">
    <w:name w:val="标准文件_三级无标题"/>
    <w:basedOn w:val="afff"/>
    <w:qFormat/>
    <w:rsid w:val="00F32780"/>
    <w:pPr>
      <w:spacing w:beforeLines="0" w:before="0" w:afterLines="0" w:after="0"/>
      <w:outlineLvl w:val="9"/>
    </w:pPr>
    <w:rPr>
      <w:rFonts w:ascii="宋体" w:eastAsia="宋体"/>
    </w:rPr>
  </w:style>
  <w:style w:type="paragraph" w:customStyle="1" w:styleId="afffffffff1">
    <w:name w:val="标准文件_二级无标题"/>
    <w:basedOn w:val="affe"/>
    <w:qFormat/>
    <w:rsid w:val="00F32780"/>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F32780"/>
    <w:rPr>
      <w:rFonts w:eastAsia="宋体"/>
    </w:rPr>
  </w:style>
  <w:style w:type="paragraph" w:customStyle="1" w:styleId="afffffffff3">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F32780"/>
    <w:pPr>
      <w:numPr>
        <w:numId w:val="2"/>
      </w:numPr>
      <w:ind w:firstLineChars="0" w:firstLine="0"/>
    </w:pPr>
    <w:rPr>
      <w:rFonts w:ascii="Times New Roman" w:cs="Arial"/>
      <w:szCs w:val="28"/>
    </w:rPr>
  </w:style>
  <w:style w:type="paragraph" w:customStyle="1" w:styleId="ae">
    <w:name w:val="标准文件_小写罗马数字编号列项"/>
    <w:basedOn w:val="affffb"/>
    <w:rsid w:val="00F32780"/>
    <w:pPr>
      <w:numPr>
        <w:numId w:val="15"/>
      </w:numPr>
      <w:ind w:firstLineChars="0" w:firstLine="0"/>
    </w:pPr>
    <w:rPr>
      <w:rFonts w:cs="Arial"/>
      <w:szCs w:val="28"/>
    </w:rPr>
  </w:style>
  <w:style w:type="paragraph" w:customStyle="1" w:styleId="afffffffff4">
    <w:name w:val="标准文件_附录标题"/>
    <w:basedOn w:val="aff3"/>
    <w:qFormat/>
    <w:rsid w:val="00F32780"/>
    <w:pPr>
      <w:numPr>
        <w:numId w:val="0"/>
      </w:numPr>
      <w:spacing w:after="280"/>
      <w:outlineLvl w:val="9"/>
    </w:pPr>
  </w:style>
  <w:style w:type="paragraph" w:customStyle="1" w:styleId="afffffffff5">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b"/>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6">
    <w:name w:val="标准文件_索引字母"/>
    <w:next w:val="affffb"/>
    <w:qFormat/>
    <w:rsid w:val="00F32780"/>
    <w:pPr>
      <w:jc w:val="center"/>
    </w:pPr>
    <w:rPr>
      <w:rFonts w:ascii="宋体" w:eastAsia="Times New Roman" w:hAnsi="宋体"/>
      <w:b/>
      <w:kern w:val="2"/>
      <w:sz w:val="21"/>
    </w:rPr>
  </w:style>
  <w:style w:type="paragraph" w:customStyle="1" w:styleId="afffffffff7">
    <w:name w:val="标准文件_附录前"/>
    <w:next w:val="affffb"/>
    <w:qFormat/>
    <w:rsid w:val="00F32780"/>
    <w:pPr>
      <w:spacing w:line="20" w:lineRule="atLeast"/>
      <w:ind w:firstLine="200"/>
    </w:pPr>
    <w:rPr>
      <w:rFonts w:ascii="宋体" w:hAnsi="宋体"/>
      <w:kern w:val="2"/>
      <w:sz w:val="10"/>
    </w:rPr>
  </w:style>
  <w:style w:type="paragraph" w:customStyle="1" w:styleId="afffffffff8">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F32780"/>
    <w:pPr>
      <w:ind w:firstLineChars="0" w:firstLine="0"/>
      <w:jc w:val="center"/>
    </w:pPr>
    <w:rPr>
      <w:sz w:val="18"/>
    </w:rPr>
  </w:style>
  <w:style w:type="paragraph" w:customStyle="1" w:styleId="afff2">
    <w:name w:val="标准文件_注："/>
    <w:next w:val="affffb"/>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qFormat/>
    <w:rsid w:val="00F32780"/>
    <w:rPr>
      <w:rFonts w:ascii="宋体" w:hAnsi="Times New Roman"/>
      <w:noProof/>
      <w:sz w:val="21"/>
    </w:rPr>
  </w:style>
  <w:style w:type="paragraph" w:customStyle="1" w:styleId="afffffffffb">
    <w:name w:val="标准文件_表格续"/>
    <w:basedOn w:val="affffb"/>
    <w:next w:val="affffb"/>
    <w:qFormat/>
    <w:rsid w:val="00F32780"/>
    <w:pPr>
      <w:jc w:val="center"/>
    </w:pPr>
    <w:rPr>
      <w:rFonts w:ascii="黑体" w:eastAsia="黑体" w:hAnsi="黑体"/>
    </w:rPr>
  </w:style>
  <w:style w:type="paragraph" w:styleId="TOC1">
    <w:name w:val="toc 1"/>
    <w:basedOn w:val="afff5"/>
    <w:next w:val="afff5"/>
    <w:autoRedefine/>
    <w:uiPriority w:val="39"/>
    <w:unhideWhenUsed/>
    <w:rsid w:val="00F32780"/>
    <w:rPr>
      <w:rFonts w:ascii="宋体"/>
    </w:rPr>
  </w:style>
  <w:style w:type="table" w:styleId="afffffffffc">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F32780"/>
    <w:rPr>
      <w:color w:val="808080"/>
    </w:rPr>
  </w:style>
  <w:style w:type="paragraph" w:customStyle="1" w:styleId="2">
    <w:name w:val="标准文件_二级项2"/>
    <w:basedOn w:val="affffb"/>
    <w:qFormat/>
    <w:rsid w:val="00F32780"/>
    <w:pPr>
      <w:numPr>
        <w:ilvl w:val="1"/>
        <w:numId w:val="16"/>
      </w:numPr>
      <w:ind w:firstLineChars="0" w:firstLine="0"/>
    </w:pPr>
  </w:style>
  <w:style w:type="paragraph" w:customStyle="1" w:styleId="21">
    <w:name w:val="标准文件_三级项2"/>
    <w:basedOn w:val="affffb"/>
    <w:qFormat/>
    <w:rsid w:val="00F32780"/>
    <w:pPr>
      <w:numPr>
        <w:numId w:val="10"/>
      </w:numPr>
      <w:spacing w:line="300" w:lineRule="exact"/>
      <w:ind w:firstLineChars="0"/>
    </w:pPr>
    <w:rPr>
      <w:rFonts w:ascii="Times New Roman"/>
    </w:rPr>
  </w:style>
  <w:style w:type="paragraph" w:customStyle="1" w:styleId="20">
    <w:name w:val="标准文件_一级项2"/>
    <w:basedOn w:val="affffb"/>
    <w:qFormat/>
    <w:rsid w:val="00F32780"/>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F32780"/>
    <w:pPr>
      <w:ind w:firstLine="420"/>
    </w:pPr>
    <w:rPr>
      <w:rFonts w:ascii="黑体" w:eastAsia="黑体"/>
    </w:rPr>
  </w:style>
  <w:style w:type="character" w:customStyle="1" w:styleId="affffffffff">
    <w:name w:val="标准文件_来源"/>
    <w:basedOn w:val="afff6"/>
    <w:uiPriority w:val="1"/>
    <w:qFormat/>
    <w:rsid w:val="00F32780"/>
    <w:rPr>
      <w:rFonts w:eastAsia="宋体"/>
      <w:sz w:val="21"/>
    </w:rPr>
  </w:style>
  <w:style w:type="paragraph" w:customStyle="1" w:styleId="affffffffff0">
    <w:name w:val="标准文件_图表说明"/>
    <w:qFormat/>
    <w:rsid w:val="00F32780"/>
    <w:pPr>
      <w:spacing w:line="276" w:lineRule="auto"/>
      <w:ind w:firstLine="420"/>
    </w:pPr>
    <w:rPr>
      <w:rFonts w:ascii="宋体" w:hAnsi="宋体"/>
      <w:kern w:val="2"/>
      <w:sz w:val="18"/>
    </w:rPr>
  </w:style>
  <w:style w:type="paragraph" w:customStyle="1" w:styleId="affffffffff1">
    <w:name w:val="其他发布日期"/>
    <w:basedOn w:val="afffffff0"/>
    <w:rsid w:val="00F32780"/>
    <w:pPr>
      <w:framePr w:w="3997" w:h="471" w:hRule="exact" w:hSpace="0" w:vSpace="181" w:wrap="around" w:vAnchor="page" w:hAnchor="page" w:x="1419" w:y="14097"/>
    </w:pPr>
  </w:style>
  <w:style w:type="paragraph" w:customStyle="1" w:styleId="affffffffff2">
    <w:name w:val="其他实施日期"/>
    <w:basedOn w:val="affffffff6"/>
    <w:rsid w:val="00F32780"/>
    <w:pPr>
      <w:framePr w:w="3997" w:h="471" w:hRule="exact" w:vSpace="181" w:wrap="around" w:vAnchor="page" w:hAnchor="page" w:x="7089" w:y="14097"/>
    </w:pPr>
  </w:style>
  <w:style w:type="paragraph" w:customStyle="1" w:styleId="affffffffff3">
    <w:name w:val="标准文件_文件编号"/>
    <w:basedOn w:val="affffb"/>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F32780"/>
    <w:pPr>
      <w:framePr w:wrap="auto"/>
      <w:spacing w:before="57"/>
    </w:pPr>
    <w:rPr>
      <w:sz w:val="21"/>
    </w:rPr>
  </w:style>
  <w:style w:type="paragraph" w:customStyle="1" w:styleId="affffffffff5">
    <w:name w:val="标准文件_文件名称"/>
    <w:basedOn w:val="affffb"/>
    <w:next w:val="affffb"/>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F32780"/>
    <w:pPr>
      <w:spacing w:line="300" w:lineRule="exact"/>
      <w:ind w:left="420"/>
    </w:pPr>
    <w:rPr>
      <w:rFonts w:ascii="宋体"/>
    </w:rPr>
  </w:style>
  <w:style w:type="paragraph" w:styleId="TOC4">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F32780"/>
    <w:pPr>
      <w:ind w:left="839"/>
    </w:pPr>
    <w:rPr>
      <w:rFonts w:ascii="宋体"/>
    </w:rPr>
  </w:style>
  <w:style w:type="paragraph" w:styleId="TOC6">
    <w:name w:val="toc 6"/>
    <w:basedOn w:val="afff5"/>
    <w:next w:val="afff5"/>
    <w:autoRedefine/>
    <w:uiPriority w:val="39"/>
    <w:unhideWhenUsed/>
    <w:rsid w:val="00F32780"/>
    <w:pPr>
      <w:spacing w:line="300" w:lineRule="exact"/>
      <w:ind w:left="1049"/>
    </w:pPr>
    <w:rPr>
      <w:rFonts w:ascii="宋体"/>
    </w:rPr>
  </w:style>
  <w:style w:type="paragraph" w:styleId="TOC7">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F32780"/>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F32780"/>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F32780"/>
    <w:pPr>
      <w:ind w:left="811" w:firstLineChars="0" w:firstLine="0"/>
    </w:pPr>
    <w:rPr>
      <w:sz w:val="18"/>
    </w:rPr>
  </w:style>
  <w:style w:type="paragraph" w:customStyle="1" w:styleId="X">
    <w:name w:val="标准文件_注X后"/>
    <w:basedOn w:val="affffb"/>
    <w:qFormat/>
    <w:rsid w:val="00F32780"/>
    <w:pPr>
      <w:ind w:left="811" w:firstLineChars="0" w:firstLine="0"/>
    </w:pPr>
    <w:rPr>
      <w:sz w:val="18"/>
    </w:rPr>
  </w:style>
  <w:style w:type="paragraph" w:customStyle="1" w:styleId="affffffffff7">
    <w:name w:val="标准文件_示例后"/>
    <w:basedOn w:val="affffb"/>
    <w:qFormat/>
    <w:rsid w:val="00F32780"/>
    <w:pPr>
      <w:ind w:left="964" w:firstLineChars="0" w:firstLine="0"/>
    </w:pPr>
    <w:rPr>
      <w:sz w:val="18"/>
    </w:rPr>
  </w:style>
  <w:style w:type="paragraph" w:customStyle="1" w:styleId="X0">
    <w:name w:val="标准文件_示例X后"/>
    <w:basedOn w:val="affffb"/>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8">
    <w:name w:val="标准文件_索引项"/>
    <w:basedOn w:val="affffb"/>
    <w:next w:val="affffb"/>
    <w:qFormat/>
    <w:rsid w:val="00F32780"/>
    <w:pPr>
      <w:tabs>
        <w:tab w:val="right" w:leader="dot" w:pos="9356"/>
      </w:tabs>
      <w:ind w:left="210" w:firstLineChars="0" w:hanging="210"/>
      <w:jc w:val="left"/>
    </w:pPr>
  </w:style>
  <w:style w:type="paragraph" w:customStyle="1" w:styleId="affffffffff9">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F32780"/>
    <w:pPr>
      <w:ind w:firstLine="420"/>
    </w:pPr>
    <w:rPr>
      <w:sz w:val="18"/>
    </w:rPr>
  </w:style>
  <w:style w:type="paragraph" w:customStyle="1" w:styleId="affffffffffe">
    <w:name w:val="标准文件_引言一级无标题"/>
    <w:basedOn w:val="a7"/>
    <w:next w:val="affffb"/>
    <w:qFormat/>
    <w:rsid w:val="00F32780"/>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F32780"/>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F32780"/>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F32780"/>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A33C67"/>
    <w:rPr>
      <w:rFonts w:hAnsi="黑体"/>
    </w:rPr>
  </w:style>
  <w:style w:type="paragraph" w:customStyle="1" w:styleId="afffffffffff4">
    <w:name w:val="标准文件_脚注内容"/>
    <w:basedOn w:val="affffb"/>
    <w:qFormat/>
    <w:rsid w:val="00F32780"/>
    <w:pPr>
      <w:ind w:leftChars="200" w:left="400" w:hangingChars="200" w:hanging="200"/>
    </w:pPr>
    <w:rPr>
      <w:sz w:val="15"/>
    </w:rPr>
  </w:style>
  <w:style w:type="paragraph" w:customStyle="1" w:styleId="afffffffffff5">
    <w:name w:val="标准文件_术语条一"/>
    <w:basedOn w:val="affffffffe"/>
    <w:next w:val="affffb"/>
    <w:qFormat/>
    <w:rsid w:val="00F32780"/>
  </w:style>
  <w:style w:type="paragraph" w:customStyle="1" w:styleId="afffffffffff6">
    <w:name w:val="标准文件_术语条二"/>
    <w:basedOn w:val="afffffffff1"/>
    <w:next w:val="affffb"/>
    <w:qFormat/>
    <w:rsid w:val="00F32780"/>
  </w:style>
  <w:style w:type="paragraph" w:customStyle="1" w:styleId="afffffffffff7">
    <w:name w:val="标准文件_术语条三"/>
    <w:basedOn w:val="afffffffff0"/>
    <w:next w:val="affffb"/>
    <w:qFormat/>
    <w:rsid w:val="00F32780"/>
  </w:style>
  <w:style w:type="paragraph" w:customStyle="1" w:styleId="afffffffffff8">
    <w:name w:val="标准文件_术语条四"/>
    <w:basedOn w:val="afffffffff3"/>
    <w:next w:val="affffb"/>
    <w:qFormat/>
    <w:rsid w:val="00F32780"/>
  </w:style>
  <w:style w:type="paragraph" w:customStyle="1" w:styleId="afffffffffff9">
    <w:name w:val="标准文件_术语条五"/>
    <w:basedOn w:val="afffffffff"/>
    <w:next w:val="affffb"/>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终结线"/>
    <w:basedOn w:val="afff5"/>
    <w:qFormat/>
    <w:rsid w:val="00506D94"/>
    <w:pPr>
      <w:framePr w:hSpace="181" w:vSpace="181" w:wrap="around" w:vAnchor="text" w:hAnchor="margin" w:xAlign="center" w:y="285"/>
      <w:adjustRightInd/>
      <w:spacing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CA38B7DE04883A8BF2EDF3986933A"/>
        <w:category>
          <w:name w:val="常规"/>
          <w:gallery w:val="placeholder"/>
        </w:category>
        <w:types>
          <w:type w:val="bbPlcHdr"/>
        </w:types>
        <w:behaviors>
          <w:behavior w:val="content"/>
        </w:behaviors>
        <w:guid w:val="{BCD04ECA-9CCF-46C2-91C8-76EAB484E02C}"/>
      </w:docPartPr>
      <w:docPartBody>
        <w:p w:rsidR="00053DC1" w:rsidRDefault="00000000">
          <w:pPr>
            <w:pStyle w:val="BE3CA38B7DE04883A8BF2EDF3986933A"/>
          </w:pPr>
          <w:r w:rsidRPr="00751A05">
            <w:rPr>
              <w:rStyle w:val="a3"/>
              <w:rFonts w:hint="eastAsia"/>
            </w:rPr>
            <w:t>单击或点击此处输入文字。</w:t>
          </w:r>
        </w:p>
      </w:docPartBody>
    </w:docPart>
    <w:docPart>
      <w:docPartPr>
        <w:name w:val="5DD2D1B872A34DA899BCE39EF219FE62"/>
        <w:category>
          <w:name w:val="常规"/>
          <w:gallery w:val="placeholder"/>
        </w:category>
        <w:types>
          <w:type w:val="bbPlcHdr"/>
        </w:types>
        <w:behaviors>
          <w:behavior w:val="content"/>
        </w:behaviors>
        <w:guid w:val="{D00F2C63-1EA9-4E3B-9B37-AD80CAE54DDD}"/>
      </w:docPartPr>
      <w:docPartBody>
        <w:p w:rsidR="00053DC1" w:rsidRDefault="00000000">
          <w:pPr>
            <w:pStyle w:val="5DD2D1B872A34DA899BCE39EF219FE62"/>
          </w:pPr>
          <w:r w:rsidRPr="00FB6243">
            <w:rPr>
              <w:rStyle w:val="a3"/>
              <w:rFonts w:hint="eastAsia"/>
            </w:rPr>
            <w:t>选择一项。</w:t>
          </w:r>
        </w:p>
      </w:docPartBody>
    </w:docPart>
    <w:docPart>
      <w:docPartPr>
        <w:name w:val="8D2D07D1769C4C7683B56DF8DDC640F5"/>
        <w:category>
          <w:name w:val="常规"/>
          <w:gallery w:val="placeholder"/>
        </w:category>
        <w:types>
          <w:type w:val="bbPlcHdr"/>
        </w:types>
        <w:behaviors>
          <w:behavior w:val="content"/>
        </w:behaviors>
        <w:guid w:val="{33A8025E-7B45-4C7C-97F2-774755860129}"/>
      </w:docPartPr>
      <w:docPartBody>
        <w:p w:rsidR="00053DC1" w:rsidRDefault="00000000">
          <w:pPr>
            <w:pStyle w:val="8D2D07D1769C4C7683B56DF8DDC640F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A"/>
    <w:rsid w:val="0003760C"/>
    <w:rsid w:val="00053DC1"/>
    <w:rsid w:val="003A09CC"/>
    <w:rsid w:val="00606CA3"/>
    <w:rsid w:val="006A41CE"/>
    <w:rsid w:val="006F386D"/>
    <w:rsid w:val="00781813"/>
    <w:rsid w:val="007D4753"/>
    <w:rsid w:val="007D6534"/>
    <w:rsid w:val="00EE2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E3CA38B7DE04883A8BF2EDF3986933A">
    <w:name w:val="BE3CA38B7DE04883A8BF2EDF3986933A"/>
    <w:pPr>
      <w:widowControl w:val="0"/>
      <w:jc w:val="both"/>
    </w:pPr>
  </w:style>
  <w:style w:type="paragraph" w:customStyle="1" w:styleId="5DD2D1B872A34DA899BCE39EF219FE62">
    <w:name w:val="5DD2D1B872A34DA899BCE39EF219FE62"/>
    <w:pPr>
      <w:widowControl w:val="0"/>
      <w:jc w:val="both"/>
    </w:pPr>
  </w:style>
  <w:style w:type="paragraph" w:customStyle="1" w:styleId="8D2D07D1769C4C7683B56DF8DDC640F5">
    <w:name w:val="8D2D07D1769C4C7683B56DF8DDC640F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TotalTime>
  <Pages>6</Pages>
  <Words>480</Words>
  <Characters>2741</Characters>
  <Application>Microsoft Office Word</Application>
  <DocSecurity>0</DocSecurity>
  <Lines>22</Lines>
  <Paragraphs>6</Paragraphs>
  <ScaleCrop>false</ScaleCrop>
  <Company>PCMI</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xiaoang li</dc:creator>
  <cp:keywords/>
  <dc:description>&lt;config cover="true" show_menu="true" version="1.0.0" doctype="SDKXY"&gt;_x000d_
&lt;/config&gt;</dc:description>
  <cp:lastModifiedBy>唯 王</cp:lastModifiedBy>
  <cp:revision>2</cp:revision>
  <cp:lastPrinted>2021-02-02T08:22:00Z</cp:lastPrinted>
  <dcterms:created xsi:type="dcterms:W3CDTF">2023-10-31T09:48:00Z</dcterms:created>
  <dcterms:modified xsi:type="dcterms:W3CDTF">2023-10-31T09:48:00Z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