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91777" w14:textId="77777777" w:rsidR="009814F3" w:rsidRDefault="009814F3" w:rsidP="009814F3">
      <w:pPr>
        <w:pStyle w:val="afffffe"/>
        <w:framePr w:wrap="around"/>
      </w:pPr>
      <w:r w:rsidRPr="009814F3">
        <w:rPr>
          <w:rFonts w:ascii="Times New Roman"/>
        </w:rPr>
        <w:t>ICS</w:t>
      </w:r>
      <w:r>
        <w:rPr>
          <w:rFonts w:ascii="MS Mincho" w:eastAsia="MS Mincho" w:hAnsi="MS Mincho" w:cs="MS Mincho" w:hint="eastAsia"/>
        </w:rPr>
        <w:t> </w:t>
      </w:r>
      <w:bookmarkStart w:id="0" w:name="ICS"/>
      <w:r w:rsidR="006B6378">
        <w:fldChar w:fldCharType="begin">
          <w:ffData>
            <w:name w:val="ICS"/>
            <w:enabled/>
            <w:calcOnExit w:val="0"/>
            <w:helpText w:type="autoText" w:val="请输入正确的ICS号："/>
            <w:textInput>
              <w:default w:val="点击此处添加ICS号"/>
            </w:textInput>
          </w:ffData>
        </w:fldChar>
      </w:r>
      <w:r>
        <w:instrText xml:space="preserve"> FORMTEXT </w:instrText>
      </w:r>
      <w:r w:rsidR="006B6378">
        <w:fldChar w:fldCharType="separate"/>
      </w:r>
      <w:r w:rsidR="007B2325">
        <w:rPr>
          <w:rFonts w:hint="eastAsia"/>
        </w:rPr>
        <w:t>点击此处添加ICS号</w:t>
      </w:r>
      <w:r w:rsidR="006B6378">
        <w:fldChar w:fldCharType="end"/>
      </w:r>
      <w:bookmarkEnd w:id="0"/>
    </w:p>
    <w:bookmarkStart w:id="1" w:name="WXFLH"/>
    <w:p w14:paraId="4805F610" w14:textId="77777777" w:rsidR="009814F3" w:rsidRDefault="006B6378" w:rsidP="009814F3">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r w:rsidR="009814F3">
        <w:instrText xml:space="preserve"> FORMTEXT </w:instrText>
      </w:r>
      <w:r>
        <w:fldChar w:fldCharType="separate"/>
      </w:r>
      <w:r w:rsidR="009814F3">
        <w:rPr>
          <w:rFonts w:hint="eastAsia"/>
          <w:noProof/>
        </w:rPr>
        <w:t>点击此处添加中国标准文献分类号</w:t>
      </w:r>
      <w:r>
        <w:fldChar w:fldCharType="end"/>
      </w:r>
      <w:bookmarkEnd w:id="1"/>
    </w:p>
    <w:tbl>
      <w:tblPr>
        <w:tblStyle w:val="afffffa"/>
        <w:tblW w:w="0" w:type="auto"/>
        <w:tblLook w:val="04A0" w:firstRow="1" w:lastRow="0" w:firstColumn="1" w:lastColumn="0" w:noHBand="0" w:noVBand="1"/>
      </w:tblPr>
      <w:tblGrid>
        <w:gridCol w:w="9854"/>
      </w:tblGrid>
      <w:tr w:rsidR="009814F3" w14:paraId="31FF4E33" w14:textId="77777777" w:rsidTr="009814F3">
        <w:tc>
          <w:tcPr>
            <w:tcW w:w="9854" w:type="dxa"/>
            <w:tcBorders>
              <w:top w:val="nil"/>
              <w:left w:val="nil"/>
              <w:bottom w:val="nil"/>
              <w:right w:val="nil"/>
            </w:tcBorders>
            <w:shd w:val="clear" w:color="auto" w:fill="auto"/>
          </w:tcPr>
          <w:p w14:paraId="27BDA8BE" w14:textId="77777777" w:rsidR="009814F3" w:rsidRDefault="007E2DFE" w:rsidP="009814F3">
            <w:pPr>
              <w:pStyle w:val="afffffe"/>
              <w:framePr w:wrap="around"/>
            </w:pPr>
            <w:r>
              <w:rPr>
                <w:noProof/>
              </w:rPr>
              <w:pict w14:anchorId="2D2855F4">
                <v:rect id="BAH" o:spid="_x0000_s1033" style="position:absolute;margin-left:-5.25pt;margin-top:0;width:68.25pt;height:15.6pt;z-index:-251651072" stroked="f"/>
              </w:pict>
            </w:r>
            <w:r w:rsidR="006B6378">
              <w:fldChar w:fldCharType="begin">
                <w:ffData>
                  <w:name w:val="BAH"/>
                  <w:enabled/>
                  <w:calcOnExit w:val="0"/>
                  <w:textInput/>
                </w:ffData>
              </w:fldChar>
            </w:r>
            <w:bookmarkStart w:id="2" w:name="BAH"/>
            <w:r w:rsidR="009814F3">
              <w:instrText xml:space="preserve"> FORMTEXT </w:instrText>
            </w:r>
            <w:r w:rsidR="006B6378">
              <w:fldChar w:fldCharType="separate"/>
            </w:r>
            <w:r w:rsidR="009814F3">
              <w:rPr>
                <w:noProof/>
              </w:rPr>
              <w:t> </w:t>
            </w:r>
            <w:r w:rsidR="009814F3">
              <w:rPr>
                <w:noProof/>
              </w:rPr>
              <w:t> </w:t>
            </w:r>
            <w:r w:rsidR="009814F3">
              <w:rPr>
                <w:noProof/>
              </w:rPr>
              <w:t> </w:t>
            </w:r>
            <w:r w:rsidR="009814F3">
              <w:rPr>
                <w:noProof/>
              </w:rPr>
              <w:t> </w:t>
            </w:r>
            <w:r w:rsidR="009814F3">
              <w:rPr>
                <w:noProof/>
              </w:rPr>
              <w:t> </w:t>
            </w:r>
            <w:r w:rsidR="006B6378">
              <w:fldChar w:fldCharType="end"/>
            </w:r>
            <w:bookmarkEnd w:id="2"/>
          </w:p>
        </w:tc>
      </w:tr>
    </w:tbl>
    <w:p w14:paraId="2A67D7D1" w14:textId="77777777" w:rsidR="009814F3" w:rsidRDefault="009814F3" w:rsidP="009814F3">
      <w:pPr>
        <w:pStyle w:val="affffc"/>
        <w:framePr w:wrap="around"/>
      </w:pPr>
      <w:r>
        <w:t>T/</w:t>
      </w:r>
      <w:bookmarkStart w:id="3" w:name="c5"/>
      <w:r w:rsidR="006B6378">
        <w:fldChar w:fldCharType="begin">
          <w:ffData>
            <w:name w:val="c5"/>
            <w:enabled/>
            <w:calcOnExit w:val="0"/>
            <w:entryMacro w:val="ShowHelp17"/>
            <w:textInput/>
          </w:ffData>
        </w:fldChar>
      </w:r>
      <w:r>
        <w:instrText xml:space="preserve"> FORMTEXT </w:instrText>
      </w:r>
      <w:r w:rsidR="006B6378">
        <w:fldChar w:fldCharType="separate"/>
      </w:r>
      <w:r w:rsidR="007B2325">
        <w:rPr>
          <w:rFonts w:hint="eastAsia"/>
        </w:rPr>
        <w:t>WD</w:t>
      </w:r>
      <w:r w:rsidR="006B6378">
        <w:fldChar w:fldCharType="end"/>
      </w:r>
      <w:bookmarkEnd w:id="3"/>
    </w:p>
    <w:bookmarkStart w:id="4" w:name="c6"/>
    <w:p w14:paraId="6CCF25DE" w14:textId="77777777" w:rsidR="009814F3" w:rsidRPr="009814F3" w:rsidRDefault="006B6378" w:rsidP="009814F3">
      <w:pPr>
        <w:pStyle w:val="affffd"/>
        <w:framePr w:wrap="around"/>
        <w:rPr>
          <w:rFonts w:ascii="Times New Roman" w:hAnsi="Times New Roman"/>
        </w:rPr>
      </w:pPr>
      <w:r>
        <w:fldChar w:fldCharType="begin">
          <w:ffData>
            <w:name w:val="c6"/>
            <w:enabled/>
            <w:calcOnExit w:val="0"/>
            <w:entryMacro w:val="showhelp13"/>
            <w:textInput/>
          </w:ffData>
        </w:fldChar>
      </w:r>
      <w:r w:rsidR="009814F3">
        <w:instrText xml:space="preserve"> FORMTEXT </w:instrText>
      </w:r>
      <w:r>
        <w:fldChar w:fldCharType="separate"/>
      </w:r>
      <w:r w:rsidR="007B2325">
        <w:rPr>
          <w:rFonts w:hint="eastAsia"/>
        </w:rPr>
        <w:t>中国仓储与配送协会</w:t>
      </w:r>
      <w:r>
        <w:fldChar w:fldCharType="end"/>
      </w:r>
      <w:bookmarkEnd w:id="4"/>
      <w:r w:rsidR="009814F3">
        <w:t>团体标</w:t>
      </w:r>
      <w:r w:rsidR="009814F3" w:rsidRPr="009814F3">
        <w:rPr>
          <w:rFonts w:ascii="Times New Roman" w:hAnsi="Times New Roman"/>
        </w:rPr>
        <w:t>准</w:t>
      </w:r>
    </w:p>
    <w:p w14:paraId="61ECB7A6" w14:textId="77777777" w:rsidR="009814F3" w:rsidRDefault="009814F3" w:rsidP="009814F3">
      <w:pPr>
        <w:pStyle w:val="2"/>
        <w:framePr w:wrap="around"/>
        <w:rPr>
          <w:rFonts w:hAnsi="黑体"/>
        </w:rPr>
      </w:pPr>
      <w:r w:rsidRPr="009814F3">
        <w:rPr>
          <w:rFonts w:ascii="Times New Roman"/>
        </w:rPr>
        <w:t>T/</w:t>
      </w:r>
      <w:bookmarkStart w:id="5" w:name="StdNo0"/>
      <w:r w:rsidR="006B6378" w:rsidRPr="009814F3">
        <w:rPr>
          <w:rFonts w:ascii="Times New Roman"/>
        </w:rPr>
        <w:fldChar w:fldCharType="begin">
          <w:ffData>
            <w:name w:val="StdNo0"/>
            <w:enabled/>
            <w:calcOnExit w:val="0"/>
            <w:textInput>
              <w:default w:val="×××"/>
            </w:textInput>
          </w:ffData>
        </w:fldChar>
      </w:r>
      <w:r w:rsidRPr="009814F3">
        <w:rPr>
          <w:rFonts w:ascii="Times New Roman"/>
        </w:rPr>
        <w:instrText xml:space="preserve"> FORMTEXT </w:instrText>
      </w:r>
      <w:r w:rsidR="006B6378" w:rsidRPr="009814F3">
        <w:rPr>
          <w:rFonts w:ascii="Times New Roman"/>
        </w:rPr>
      </w:r>
      <w:r w:rsidR="006B6378" w:rsidRPr="009814F3">
        <w:rPr>
          <w:rFonts w:ascii="Times New Roman"/>
        </w:rPr>
        <w:fldChar w:fldCharType="separate"/>
      </w:r>
      <w:r w:rsidR="007B2325">
        <w:rPr>
          <w:rFonts w:ascii="Times New Roman"/>
        </w:rPr>
        <w:t>WD</w:t>
      </w:r>
      <w:r w:rsidR="006B6378" w:rsidRPr="009814F3">
        <w:rPr>
          <w:rFonts w:ascii="Times New Roman"/>
        </w:rPr>
        <w:fldChar w:fldCharType="end"/>
      </w:r>
      <w:bookmarkEnd w:id="5"/>
      <w:r>
        <w:rPr>
          <w:rFonts w:hAnsi="黑体"/>
        </w:rPr>
        <w:t xml:space="preserve"> </w:t>
      </w:r>
      <w:bookmarkStart w:id="6" w:name="StdNo1"/>
      <w:r w:rsidR="006B6378">
        <w:rPr>
          <w:rFonts w:hAnsi="黑体"/>
        </w:rPr>
        <w:fldChar w:fldCharType="begin">
          <w:ffData>
            <w:name w:val="StdNo1"/>
            <w:enabled/>
            <w:calcOnExit w:val="0"/>
            <w:textInput>
              <w:default w:val="××××"/>
            </w:textInput>
          </w:ffData>
        </w:fldChar>
      </w:r>
      <w:r>
        <w:rPr>
          <w:rFonts w:hAnsi="黑体"/>
        </w:rPr>
        <w:instrText xml:space="preserve"> FORMTEXT </w:instrText>
      </w:r>
      <w:r w:rsidR="006B6378">
        <w:rPr>
          <w:rFonts w:hAnsi="黑体"/>
        </w:rPr>
      </w:r>
      <w:r w:rsidR="006B6378">
        <w:rPr>
          <w:rFonts w:hAnsi="黑体"/>
        </w:rPr>
        <w:fldChar w:fldCharType="separate"/>
      </w:r>
      <w:r>
        <w:rPr>
          <w:rFonts w:hAnsi="黑体"/>
          <w:noProof/>
        </w:rPr>
        <w:t>××××</w:t>
      </w:r>
      <w:r w:rsidR="006B6378">
        <w:rPr>
          <w:rFonts w:hAnsi="黑体"/>
        </w:rPr>
        <w:fldChar w:fldCharType="end"/>
      </w:r>
      <w:bookmarkEnd w:id="6"/>
      <w:r>
        <w:rPr>
          <w:rFonts w:hAnsi="黑体"/>
        </w:rPr>
        <w:t>—</w:t>
      </w:r>
      <w:bookmarkStart w:id="7" w:name="StdNo2"/>
      <w:r w:rsidR="006B6378">
        <w:rPr>
          <w:rFonts w:hAnsi="黑体"/>
        </w:rPr>
        <w:fldChar w:fldCharType="begin">
          <w:ffData>
            <w:name w:val="StdNo2"/>
            <w:enabled/>
            <w:calcOnExit w:val="0"/>
            <w:textInput>
              <w:default w:val="××××"/>
              <w:maxLength w:val="4"/>
            </w:textInput>
          </w:ffData>
        </w:fldChar>
      </w:r>
      <w:r>
        <w:rPr>
          <w:rFonts w:hAnsi="黑体"/>
        </w:rPr>
        <w:instrText xml:space="preserve"> FORMTEXT </w:instrText>
      </w:r>
      <w:r w:rsidR="006B6378">
        <w:rPr>
          <w:rFonts w:hAnsi="黑体"/>
        </w:rPr>
      </w:r>
      <w:r w:rsidR="006B6378">
        <w:rPr>
          <w:rFonts w:hAnsi="黑体"/>
        </w:rPr>
        <w:fldChar w:fldCharType="separate"/>
      </w:r>
      <w:r>
        <w:rPr>
          <w:rFonts w:hAnsi="黑体"/>
          <w:noProof/>
        </w:rPr>
        <w:t>××××</w:t>
      </w:r>
      <w:r w:rsidR="006B6378">
        <w:rPr>
          <w:rFonts w:hAnsi="黑体"/>
        </w:rPr>
        <w:fldChar w:fldCharType="end"/>
      </w:r>
      <w:bookmarkEnd w:id="7"/>
    </w:p>
    <w:tbl>
      <w:tblPr>
        <w:tblStyle w:val="afffffa"/>
        <w:tblW w:w="0" w:type="auto"/>
        <w:tblLook w:val="04A0" w:firstRow="1" w:lastRow="0" w:firstColumn="1" w:lastColumn="0" w:noHBand="0" w:noVBand="1"/>
      </w:tblPr>
      <w:tblGrid>
        <w:gridCol w:w="9356"/>
      </w:tblGrid>
      <w:tr w:rsidR="009814F3" w14:paraId="41341449" w14:textId="77777777" w:rsidTr="009814F3">
        <w:tc>
          <w:tcPr>
            <w:tcW w:w="9356" w:type="dxa"/>
            <w:tcBorders>
              <w:top w:val="nil"/>
              <w:left w:val="nil"/>
              <w:bottom w:val="nil"/>
              <w:right w:val="nil"/>
            </w:tcBorders>
            <w:shd w:val="clear" w:color="auto" w:fill="auto"/>
          </w:tcPr>
          <w:p w14:paraId="514E3AD6" w14:textId="77777777" w:rsidR="009814F3" w:rsidRDefault="007E2DFE" w:rsidP="009814F3">
            <w:pPr>
              <w:pStyle w:val="afff9"/>
              <w:framePr w:wrap="around"/>
            </w:pPr>
            <w:bookmarkStart w:id="8" w:name="DT"/>
            <w:r>
              <w:rPr>
                <w:noProof/>
              </w:rPr>
              <w:pict w14:anchorId="7F764329">
                <v:rect id="DT" o:spid="_x0000_s1030" style="position:absolute;left:0;text-align:left;margin-left:372.8pt;margin-top:2.7pt;width:90pt;height:18pt;z-index:-251654144" stroked="f"/>
              </w:pict>
            </w:r>
            <w:r w:rsidR="006B6378">
              <w:fldChar w:fldCharType="begin">
                <w:ffData>
                  <w:name w:val="DT"/>
                  <w:enabled/>
                  <w:calcOnExit w:val="0"/>
                  <w:entryMacro w:val="ShowHelp4"/>
                  <w:textInput/>
                </w:ffData>
              </w:fldChar>
            </w:r>
            <w:r w:rsidR="009814F3">
              <w:instrText xml:space="preserve"> FORMTEXT </w:instrText>
            </w:r>
            <w:r w:rsidR="006B6378">
              <w:fldChar w:fldCharType="separate"/>
            </w:r>
            <w:r w:rsidR="009814F3">
              <w:rPr>
                <w:noProof/>
              </w:rPr>
              <w:t> </w:t>
            </w:r>
            <w:r w:rsidR="009814F3">
              <w:rPr>
                <w:noProof/>
              </w:rPr>
              <w:t> </w:t>
            </w:r>
            <w:r w:rsidR="009814F3">
              <w:rPr>
                <w:noProof/>
              </w:rPr>
              <w:t> </w:t>
            </w:r>
            <w:r w:rsidR="009814F3">
              <w:rPr>
                <w:noProof/>
              </w:rPr>
              <w:t> </w:t>
            </w:r>
            <w:r w:rsidR="009814F3">
              <w:rPr>
                <w:noProof/>
              </w:rPr>
              <w:t> </w:t>
            </w:r>
            <w:r w:rsidR="006B6378">
              <w:fldChar w:fldCharType="end"/>
            </w:r>
            <w:bookmarkEnd w:id="8"/>
          </w:p>
        </w:tc>
      </w:tr>
    </w:tbl>
    <w:p w14:paraId="05FB079E" w14:textId="77777777" w:rsidR="009814F3" w:rsidRDefault="009814F3" w:rsidP="009814F3">
      <w:pPr>
        <w:pStyle w:val="2"/>
        <w:framePr w:wrap="around"/>
        <w:rPr>
          <w:rFonts w:hAnsi="黑体"/>
        </w:rPr>
      </w:pPr>
    </w:p>
    <w:p w14:paraId="0A5FFCBD" w14:textId="77777777" w:rsidR="009814F3" w:rsidRDefault="009814F3" w:rsidP="009814F3">
      <w:pPr>
        <w:pStyle w:val="2"/>
        <w:framePr w:wrap="around"/>
        <w:rPr>
          <w:rFonts w:hAnsi="黑体"/>
        </w:rPr>
      </w:pPr>
    </w:p>
    <w:bookmarkStart w:id="9" w:name="StdName"/>
    <w:p w14:paraId="1F6F84F3" w14:textId="77777777" w:rsidR="009814F3" w:rsidRDefault="006B6378" w:rsidP="009814F3">
      <w:pPr>
        <w:pStyle w:val="afffa"/>
        <w:framePr w:wrap="around"/>
      </w:pPr>
      <w:r>
        <w:fldChar w:fldCharType="begin">
          <w:ffData>
            <w:name w:val="StdName"/>
            <w:enabled/>
            <w:calcOnExit w:val="0"/>
            <w:textInput>
              <w:default w:val="点击此处添加标准名称"/>
            </w:textInput>
          </w:ffData>
        </w:fldChar>
      </w:r>
      <w:r w:rsidR="009814F3">
        <w:instrText xml:space="preserve"> FORMTEXT </w:instrText>
      </w:r>
      <w:r>
        <w:fldChar w:fldCharType="separate"/>
      </w:r>
      <w:r w:rsidR="007B2325">
        <w:rPr>
          <w:rFonts w:hint="eastAsia"/>
        </w:rPr>
        <w:t>云仓运营管理与服务规范</w:t>
      </w:r>
      <w:r>
        <w:fldChar w:fldCharType="end"/>
      </w:r>
      <w:bookmarkEnd w:id="9"/>
    </w:p>
    <w:bookmarkStart w:id="10" w:name="StdEnglishName"/>
    <w:p w14:paraId="144C3127" w14:textId="77777777" w:rsidR="009814F3" w:rsidRDefault="006B6378" w:rsidP="009814F3">
      <w:pPr>
        <w:pStyle w:val="afffb"/>
        <w:framePr w:wrap="around"/>
      </w:pPr>
      <w:r>
        <w:fldChar w:fldCharType="begin">
          <w:ffData>
            <w:name w:val="StdEnglishName"/>
            <w:enabled/>
            <w:calcOnExit w:val="0"/>
            <w:textInput>
              <w:default w:val="点击此处添加标准英文译名"/>
            </w:textInput>
          </w:ffData>
        </w:fldChar>
      </w:r>
      <w:r w:rsidR="009814F3">
        <w:instrText xml:space="preserve"> FORMTEXT </w:instrText>
      </w:r>
      <w:r>
        <w:fldChar w:fldCharType="separate"/>
      </w:r>
      <w:r w:rsidR="007B2325">
        <w:rPr>
          <w:rFonts w:hint="eastAsia"/>
        </w:rPr>
        <w:t>点击此处添加标准英文译名</w:t>
      </w:r>
      <w:r>
        <w:fldChar w:fldCharType="end"/>
      </w:r>
      <w:bookmarkEnd w:id="10"/>
    </w:p>
    <w:bookmarkStart w:id="11" w:name="YZBS"/>
    <w:p w14:paraId="4A065499" w14:textId="77777777" w:rsidR="009814F3" w:rsidRPr="009814F3" w:rsidRDefault="006B6378" w:rsidP="009814F3">
      <w:pPr>
        <w:pStyle w:val="afffc"/>
        <w:framePr w:wrap="around"/>
      </w:pPr>
      <w:r>
        <w:fldChar w:fldCharType="begin">
          <w:ffData>
            <w:name w:val="YZBS"/>
            <w:enabled/>
            <w:calcOnExit w:val="0"/>
            <w:textInput>
              <w:default w:val="点击此处添加与国际标准一致性程度的标识"/>
            </w:textInput>
          </w:ffData>
        </w:fldChar>
      </w:r>
      <w:r w:rsidR="009814F3">
        <w:instrText xml:space="preserve"> FORMTEXT </w:instrText>
      </w:r>
      <w:r>
        <w:fldChar w:fldCharType="separate"/>
      </w:r>
      <w:r w:rsidR="009814F3">
        <w:rPr>
          <w:rFonts w:hint="eastAsia"/>
          <w:noProof/>
        </w:rPr>
        <w:t>点击此处添加与国际标准一致性程度的标识</w:t>
      </w:r>
      <w:r>
        <w:fldChar w:fldCharType="end"/>
      </w:r>
      <w:bookmarkEnd w:id="11"/>
    </w:p>
    <w:tbl>
      <w:tblPr>
        <w:tblStyle w:val="afffffa"/>
        <w:tblW w:w="0" w:type="auto"/>
        <w:tblLook w:val="04A0" w:firstRow="1" w:lastRow="0" w:firstColumn="1" w:lastColumn="0" w:noHBand="0" w:noVBand="1"/>
      </w:tblPr>
      <w:tblGrid>
        <w:gridCol w:w="9855"/>
      </w:tblGrid>
      <w:tr w:rsidR="009814F3" w14:paraId="3D82A154" w14:textId="77777777" w:rsidTr="009814F3">
        <w:tc>
          <w:tcPr>
            <w:tcW w:w="9855" w:type="dxa"/>
            <w:tcBorders>
              <w:top w:val="nil"/>
              <w:left w:val="nil"/>
              <w:bottom w:val="nil"/>
              <w:right w:val="nil"/>
            </w:tcBorders>
            <w:shd w:val="clear" w:color="auto" w:fill="auto"/>
          </w:tcPr>
          <w:p w14:paraId="6FE84A98" w14:textId="77777777" w:rsidR="009814F3" w:rsidRDefault="007E2DFE" w:rsidP="009814F3">
            <w:pPr>
              <w:pStyle w:val="afffd"/>
              <w:framePr w:wrap="around"/>
            </w:pPr>
            <w:r>
              <w:rPr>
                <w:noProof/>
              </w:rPr>
              <w:pict w14:anchorId="76FB6DB5">
                <v:rect id="RQ" o:spid="_x0000_s1032" style="position:absolute;left:0;text-align:left;margin-left:173.3pt;margin-top:45.15pt;width:150pt;height:20pt;z-index:-251652096" stroked="f">
                  <w10:anchorlock/>
                </v:rect>
              </w:pict>
            </w:r>
            <w:r>
              <w:rPr>
                <w:noProof/>
              </w:rPr>
              <w:pict w14:anchorId="26ACB5A9">
                <v:rect id="LB" o:spid="_x0000_s1031" style="position:absolute;left:0;text-align:left;margin-left:193.3pt;margin-top:20.15pt;width:100pt;height:24pt;z-index:-251653120" stroked="f"/>
              </w:pict>
            </w:r>
            <w:r w:rsidR="006B6378">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2" w:name="LB"/>
            <w:r w:rsidR="009814F3">
              <w:instrText xml:space="preserve"> FORMDROPDOWN </w:instrText>
            </w:r>
            <w:r>
              <w:fldChar w:fldCharType="separate"/>
            </w:r>
            <w:r w:rsidR="006B6378">
              <w:fldChar w:fldCharType="end"/>
            </w:r>
            <w:bookmarkEnd w:id="12"/>
          </w:p>
        </w:tc>
      </w:tr>
      <w:bookmarkStart w:id="13" w:name="WCRQ"/>
      <w:tr w:rsidR="009814F3" w14:paraId="1662825A" w14:textId="77777777" w:rsidTr="009814F3">
        <w:tc>
          <w:tcPr>
            <w:tcW w:w="9855" w:type="dxa"/>
            <w:tcBorders>
              <w:top w:val="nil"/>
              <w:left w:val="nil"/>
              <w:bottom w:val="nil"/>
              <w:right w:val="nil"/>
            </w:tcBorders>
            <w:shd w:val="clear" w:color="auto" w:fill="auto"/>
          </w:tcPr>
          <w:p w14:paraId="5773F3F2" w14:textId="77777777" w:rsidR="009814F3" w:rsidRDefault="006B6378" w:rsidP="009814F3">
            <w:pPr>
              <w:pStyle w:val="afffe"/>
              <w:framePr w:wrap="around"/>
            </w:pPr>
            <w:r>
              <w:fldChar w:fldCharType="begin">
                <w:ffData>
                  <w:name w:val="WCRQ"/>
                  <w:enabled/>
                  <w:calcOnExit w:val="0"/>
                  <w:textInput/>
                </w:ffData>
              </w:fldChar>
            </w:r>
            <w:r w:rsidR="009814F3">
              <w:instrText xml:space="preserve"> FORMTEXT </w:instrText>
            </w:r>
            <w:r>
              <w:fldChar w:fldCharType="separate"/>
            </w:r>
            <w:r w:rsidR="007B2325">
              <w:rPr>
                <w:rFonts w:hint="eastAsia"/>
              </w:rPr>
              <w:t>（本稿完成日期：2020.7）</w:t>
            </w:r>
            <w:r>
              <w:fldChar w:fldCharType="end"/>
            </w:r>
            <w:bookmarkEnd w:id="13"/>
          </w:p>
        </w:tc>
      </w:tr>
    </w:tbl>
    <w:p w14:paraId="5C2F7EB3" w14:textId="77777777" w:rsidR="009814F3" w:rsidRDefault="007E2DFE" w:rsidP="009814F3">
      <w:pPr>
        <w:pStyle w:val="affffff5"/>
        <w:framePr w:wrap="around"/>
      </w:pPr>
      <w:bookmarkStart w:id="14" w:name="FY"/>
      <w:r>
        <w:rPr>
          <w:rFonts w:ascii="黑体"/>
          <w:noProof/>
        </w:rPr>
        <w:pict w14:anchorId="4AC1E671">
          <v:line id="_x0000_s1028" style="position:absolute;z-index:251660288;mso-position-horizontal-relative:text;mso-position-vertical-relative:text" from="70.85pt,728.5pt" to="552.75pt,728.5pt"/>
        </w:pict>
      </w:r>
      <w:r w:rsidR="006B6378" w:rsidRPr="009814F3">
        <w:rPr>
          <w:rFonts w:ascii="黑体"/>
        </w:rPr>
        <w:fldChar w:fldCharType="begin">
          <w:ffData>
            <w:name w:val="FY"/>
            <w:enabled/>
            <w:calcOnExit w:val="0"/>
            <w:entryMacro w:val="ShowHelp8"/>
            <w:textInput>
              <w:default w:val="××××"/>
              <w:maxLength w:val="4"/>
            </w:textInput>
          </w:ffData>
        </w:fldChar>
      </w:r>
      <w:r w:rsidR="009814F3" w:rsidRPr="009814F3">
        <w:rPr>
          <w:rFonts w:ascii="黑体"/>
        </w:rPr>
        <w:instrText xml:space="preserve"> FORMTEXT </w:instrText>
      </w:r>
      <w:r w:rsidR="006B6378" w:rsidRPr="009814F3">
        <w:rPr>
          <w:rFonts w:ascii="黑体"/>
        </w:rPr>
      </w:r>
      <w:r w:rsidR="006B6378" w:rsidRPr="009814F3">
        <w:rPr>
          <w:rFonts w:ascii="黑体"/>
        </w:rPr>
        <w:fldChar w:fldCharType="separate"/>
      </w:r>
      <w:r w:rsidR="009814F3" w:rsidRPr="009814F3">
        <w:rPr>
          <w:rFonts w:ascii="黑体"/>
          <w:noProof/>
        </w:rPr>
        <w:t>××××</w:t>
      </w:r>
      <w:r w:rsidR="006B6378" w:rsidRPr="009814F3">
        <w:rPr>
          <w:rFonts w:ascii="黑体"/>
        </w:rPr>
        <w:fldChar w:fldCharType="end"/>
      </w:r>
      <w:bookmarkEnd w:id="14"/>
      <w:r w:rsidR="009814F3">
        <w:t xml:space="preserve"> </w:t>
      </w:r>
      <w:r w:rsidR="009814F3" w:rsidRPr="009814F3">
        <w:rPr>
          <w:rFonts w:ascii="黑体"/>
        </w:rPr>
        <w:t>-</w:t>
      </w:r>
      <w:r w:rsidR="009814F3">
        <w:t xml:space="preserve"> </w:t>
      </w:r>
      <w:r w:rsidR="006B6378" w:rsidRPr="009814F3">
        <w:rPr>
          <w:rFonts w:ascii="黑体"/>
        </w:rPr>
        <w:fldChar w:fldCharType="begin">
          <w:ffData>
            <w:name w:val="FM"/>
            <w:enabled/>
            <w:calcOnExit w:val="0"/>
            <w:entryMacro w:val="ShowHelp8"/>
            <w:textInput>
              <w:default w:val="××"/>
              <w:maxLength w:val="2"/>
            </w:textInput>
          </w:ffData>
        </w:fldChar>
      </w:r>
      <w:r w:rsidR="009814F3" w:rsidRPr="009814F3">
        <w:rPr>
          <w:rFonts w:ascii="黑体"/>
        </w:rPr>
        <w:instrText xml:space="preserve"> FORMTEXT </w:instrText>
      </w:r>
      <w:r w:rsidR="006B6378" w:rsidRPr="009814F3">
        <w:rPr>
          <w:rFonts w:ascii="黑体"/>
        </w:rPr>
      </w:r>
      <w:r w:rsidR="006B6378" w:rsidRPr="009814F3">
        <w:rPr>
          <w:rFonts w:ascii="黑体"/>
        </w:rPr>
        <w:fldChar w:fldCharType="separate"/>
      </w:r>
      <w:r w:rsidR="009814F3" w:rsidRPr="009814F3">
        <w:rPr>
          <w:rFonts w:ascii="黑体"/>
          <w:noProof/>
        </w:rPr>
        <w:t>××</w:t>
      </w:r>
      <w:r w:rsidR="006B6378" w:rsidRPr="009814F3">
        <w:rPr>
          <w:rFonts w:ascii="黑体"/>
        </w:rPr>
        <w:fldChar w:fldCharType="end"/>
      </w:r>
      <w:r w:rsidR="009814F3">
        <w:t xml:space="preserve"> </w:t>
      </w:r>
      <w:r w:rsidR="009814F3" w:rsidRPr="009814F3">
        <w:rPr>
          <w:rFonts w:ascii="黑体"/>
        </w:rPr>
        <w:t>-</w:t>
      </w:r>
      <w:r w:rsidR="009814F3">
        <w:t xml:space="preserve"> </w:t>
      </w:r>
      <w:bookmarkStart w:id="15" w:name="FD"/>
      <w:r w:rsidR="006B6378" w:rsidRPr="009814F3">
        <w:rPr>
          <w:rFonts w:ascii="黑体"/>
        </w:rPr>
        <w:fldChar w:fldCharType="begin">
          <w:ffData>
            <w:name w:val="FD"/>
            <w:enabled/>
            <w:calcOnExit w:val="0"/>
            <w:entryMacro w:val="ShowHelp8"/>
            <w:textInput>
              <w:default w:val="××"/>
              <w:maxLength w:val="2"/>
            </w:textInput>
          </w:ffData>
        </w:fldChar>
      </w:r>
      <w:r w:rsidR="009814F3" w:rsidRPr="009814F3">
        <w:rPr>
          <w:rFonts w:ascii="黑体"/>
        </w:rPr>
        <w:instrText xml:space="preserve"> FORMTEXT </w:instrText>
      </w:r>
      <w:r w:rsidR="006B6378" w:rsidRPr="009814F3">
        <w:rPr>
          <w:rFonts w:ascii="黑体"/>
        </w:rPr>
      </w:r>
      <w:r w:rsidR="006B6378" w:rsidRPr="009814F3">
        <w:rPr>
          <w:rFonts w:ascii="黑体"/>
        </w:rPr>
        <w:fldChar w:fldCharType="separate"/>
      </w:r>
      <w:r w:rsidR="009814F3" w:rsidRPr="009814F3">
        <w:rPr>
          <w:rFonts w:ascii="黑体"/>
          <w:noProof/>
        </w:rPr>
        <w:t>××</w:t>
      </w:r>
      <w:r w:rsidR="006B6378" w:rsidRPr="009814F3">
        <w:rPr>
          <w:rFonts w:ascii="黑体"/>
        </w:rPr>
        <w:fldChar w:fldCharType="end"/>
      </w:r>
      <w:bookmarkEnd w:id="15"/>
      <w:r w:rsidR="009814F3">
        <w:rPr>
          <w:rFonts w:hint="eastAsia"/>
        </w:rPr>
        <w:t>发布</w:t>
      </w:r>
      <w:r>
        <w:pict w14:anchorId="0BB252EC">
          <v:line id="_x0000_s1027" style="position:absolute;z-index:251659264;mso-position-horizontal-relative:text;mso-position-vertical-relative:text" from="70.85pt,212.6pt" to="552.75pt,212.6pt"/>
        </w:pict>
      </w:r>
      <w:r>
        <w:pict w14:anchorId="5323E15A">
          <v:line id="_x0000_s1026" style="position:absolute;z-index:251658240;mso-position-horizontal-relative:text;mso-position-vertical-relative:text" from="70.85pt,728.5pt" to="552.75pt,728.5pt"/>
        </w:pict>
      </w:r>
    </w:p>
    <w:bookmarkStart w:id="16" w:name="SY"/>
    <w:p w14:paraId="251C8839" w14:textId="77777777" w:rsidR="009814F3" w:rsidRDefault="006B6378" w:rsidP="009814F3">
      <w:pPr>
        <w:pStyle w:val="affffff6"/>
        <w:framePr w:wrap="around"/>
      </w:pPr>
      <w:r w:rsidRPr="009814F3">
        <w:rPr>
          <w:rFonts w:ascii="黑体"/>
        </w:rPr>
        <w:fldChar w:fldCharType="begin">
          <w:ffData>
            <w:name w:val="SY"/>
            <w:enabled/>
            <w:calcOnExit w:val="0"/>
            <w:entryMacro w:val="ShowHelp9"/>
            <w:textInput>
              <w:default w:val="××××"/>
              <w:maxLength w:val="4"/>
            </w:textInput>
          </w:ffData>
        </w:fldChar>
      </w:r>
      <w:r w:rsidR="009814F3" w:rsidRPr="009814F3">
        <w:rPr>
          <w:rFonts w:ascii="黑体"/>
        </w:rPr>
        <w:instrText xml:space="preserve"> FORMTEXT </w:instrText>
      </w:r>
      <w:r w:rsidRPr="009814F3">
        <w:rPr>
          <w:rFonts w:ascii="黑体"/>
        </w:rPr>
      </w:r>
      <w:r w:rsidRPr="009814F3">
        <w:rPr>
          <w:rFonts w:ascii="黑体"/>
        </w:rPr>
        <w:fldChar w:fldCharType="separate"/>
      </w:r>
      <w:r w:rsidR="009814F3" w:rsidRPr="009814F3">
        <w:rPr>
          <w:rFonts w:ascii="黑体"/>
          <w:noProof/>
        </w:rPr>
        <w:t>××××</w:t>
      </w:r>
      <w:r w:rsidRPr="009814F3">
        <w:rPr>
          <w:rFonts w:ascii="黑体"/>
        </w:rPr>
        <w:fldChar w:fldCharType="end"/>
      </w:r>
      <w:bookmarkEnd w:id="16"/>
      <w:r w:rsidR="009814F3">
        <w:t xml:space="preserve"> </w:t>
      </w:r>
      <w:r w:rsidR="009814F3" w:rsidRPr="009814F3">
        <w:rPr>
          <w:rFonts w:ascii="黑体"/>
        </w:rPr>
        <w:t>-</w:t>
      </w:r>
      <w:r w:rsidR="009814F3">
        <w:t xml:space="preserve"> </w:t>
      </w:r>
      <w:bookmarkStart w:id="17" w:name="SM"/>
      <w:r w:rsidRPr="009814F3">
        <w:rPr>
          <w:rFonts w:ascii="黑体"/>
        </w:rPr>
        <w:fldChar w:fldCharType="begin">
          <w:ffData>
            <w:name w:val="SM"/>
            <w:enabled/>
            <w:calcOnExit w:val="0"/>
            <w:entryMacro w:val="ShowHelp9"/>
            <w:textInput>
              <w:default w:val="××"/>
              <w:maxLength w:val="2"/>
            </w:textInput>
          </w:ffData>
        </w:fldChar>
      </w:r>
      <w:r w:rsidR="009814F3" w:rsidRPr="009814F3">
        <w:rPr>
          <w:rFonts w:ascii="黑体"/>
        </w:rPr>
        <w:instrText xml:space="preserve"> FORMTEXT </w:instrText>
      </w:r>
      <w:r w:rsidRPr="009814F3">
        <w:rPr>
          <w:rFonts w:ascii="黑体"/>
        </w:rPr>
      </w:r>
      <w:r w:rsidRPr="009814F3">
        <w:rPr>
          <w:rFonts w:ascii="黑体"/>
        </w:rPr>
        <w:fldChar w:fldCharType="separate"/>
      </w:r>
      <w:r w:rsidR="009814F3" w:rsidRPr="009814F3">
        <w:rPr>
          <w:rFonts w:ascii="黑体"/>
          <w:noProof/>
        </w:rPr>
        <w:t>××</w:t>
      </w:r>
      <w:r w:rsidRPr="009814F3">
        <w:rPr>
          <w:rFonts w:ascii="黑体"/>
        </w:rPr>
        <w:fldChar w:fldCharType="end"/>
      </w:r>
      <w:bookmarkEnd w:id="17"/>
      <w:r w:rsidR="009814F3">
        <w:t xml:space="preserve"> </w:t>
      </w:r>
      <w:r w:rsidR="009814F3" w:rsidRPr="009814F3">
        <w:rPr>
          <w:rFonts w:ascii="黑体"/>
        </w:rPr>
        <w:t>-</w:t>
      </w:r>
      <w:r w:rsidR="009814F3">
        <w:t xml:space="preserve"> </w:t>
      </w:r>
      <w:bookmarkStart w:id="18" w:name="SD"/>
      <w:r w:rsidRPr="009814F3">
        <w:rPr>
          <w:rFonts w:ascii="黑体"/>
        </w:rPr>
        <w:fldChar w:fldCharType="begin">
          <w:ffData>
            <w:name w:val="SD"/>
            <w:enabled/>
            <w:calcOnExit w:val="0"/>
            <w:entryMacro w:val="ShowHelp9"/>
            <w:textInput>
              <w:default w:val="××"/>
              <w:maxLength w:val="2"/>
            </w:textInput>
          </w:ffData>
        </w:fldChar>
      </w:r>
      <w:r w:rsidR="009814F3" w:rsidRPr="009814F3">
        <w:rPr>
          <w:rFonts w:ascii="黑体"/>
        </w:rPr>
        <w:instrText xml:space="preserve"> FORMTEXT </w:instrText>
      </w:r>
      <w:r w:rsidRPr="009814F3">
        <w:rPr>
          <w:rFonts w:ascii="黑体"/>
        </w:rPr>
      </w:r>
      <w:r w:rsidRPr="009814F3">
        <w:rPr>
          <w:rFonts w:ascii="黑体"/>
        </w:rPr>
        <w:fldChar w:fldCharType="separate"/>
      </w:r>
      <w:r w:rsidR="009814F3" w:rsidRPr="009814F3">
        <w:rPr>
          <w:rFonts w:ascii="黑体"/>
          <w:noProof/>
        </w:rPr>
        <w:t>××</w:t>
      </w:r>
      <w:r w:rsidRPr="009814F3">
        <w:rPr>
          <w:rFonts w:ascii="黑体"/>
        </w:rPr>
        <w:fldChar w:fldCharType="end"/>
      </w:r>
      <w:bookmarkEnd w:id="18"/>
      <w:r w:rsidR="009814F3">
        <w:rPr>
          <w:rFonts w:hint="eastAsia"/>
        </w:rPr>
        <w:t>实施</w:t>
      </w:r>
    </w:p>
    <w:bookmarkStart w:id="19" w:name="fm"/>
    <w:p w14:paraId="52A2BB76" w14:textId="77777777" w:rsidR="009814F3" w:rsidRDefault="006B6378" w:rsidP="009814F3">
      <w:pPr>
        <w:pStyle w:val="affffe"/>
        <w:framePr w:wrap="around"/>
      </w:pPr>
      <w:r>
        <w:fldChar w:fldCharType="begin">
          <w:ffData>
            <w:name w:val="fm"/>
            <w:enabled/>
            <w:calcOnExit w:val="0"/>
            <w:textInput/>
          </w:ffData>
        </w:fldChar>
      </w:r>
      <w:r w:rsidR="009814F3">
        <w:instrText xml:space="preserve"> FORMTEXT </w:instrText>
      </w:r>
      <w:r>
        <w:fldChar w:fldCharType="separate"/>
      </w:r>
      <w:r w:rsidR="007B2325">
        <w:rPr>
          <w:rFonts w:hint="eastAsia"/>
        </w:rPr>
        <w:t>中国仓储与配送协会</w:t>
      </w:r>
      <w:r>
        <w:fldChar w:fldCharType="end"/>
      </w:r>
      <w:bookmarkEnd w:id="19"/>
      <w:r w:rsidR="009814F3">
        <w:t xml:space="preserve"> </w:t>
      </w:r>
      <w:r w:rsidR="009814F3" w:rsidRPr="009814F3">
        <w:rPr>
          <w:rStyle w:val="afff6"/>
        </w:rPr>
        <w:t xml:space="preserve"> </w:t>
      </w:r>
      <w:r w:rsidR="009814F3" w:rsidRPr="009814F3">
        <w:rPr>
          <w:rStyle w:val="afff6"/>
          <w:rFonts w:hint="eastAsia"/>
        </w:rPr>
        <w:t>发布</w:t>
      </w:r>
    </w:p>
    <w:p w14:paraId="47FE8604" w14:textId="77777777" w:rsidR="009814F3" w:rsidRPr="009814F3" w:rsidRDefault="007E2DFE" w:rsidP="009814F3">
      <w:pPr>
        <w:pStyle w:val="aff6"/>
        <w:sectPr w:rsidR="009814F3" w:rsidRPr="009814F3" w:rsidSect="009814F3">
          <w:pgSz w:w="11906" w:h="16838" w:code="9"/>
          <w:pgMar w:top="567" w:right="850" w:bottom="1134" w:left="1418" w:header="0" w:footer="0" w:gutter="0"/>
          <w:pgNumType w:start="1"/>
          <w:cols w:space="425"/>
          <w:docGrid w:type="lines" w:linePitch="312"/>
        </w:sectPr>
      </w:pPr>
      <w:r>
        <w:pict w14:anchorId="22892DB0">
          <v:line id="_x0000_s1029" style="position:absolute;left:0;text-align:left;z-index:251661312" from="-.05pt,184.25pt" to="481.85pt,184.25pt"/>
        </w:pict>
      </w:r>
    </w:p>
    <w:p w14:paraId="0A6833BA" w14:textId="77777777" w:rsidR="0003348B" w:rsidRPr="0003348B" w:rsidRDefault="0003348B" w:rsidP="0003348B">
      <w:pPr>
        <w:pStyle w:val="aff9"/>
      </w:pPr>
      <w:r w:rsidRPr="0003348B">
        <w:rPr>
          <w:rFonts w:hint="eastAsia"/>
        </w:rPr>
        <w:lastRenderedPageBreak/>
        <w:t>目</w:t>
      </w:r>
      <w:bookmarkStart w:id="20" w:name="BKML"/>
      <w:r w:rsidRPr="0003348B">
        <w:rPr>
          <w:rFonts w:ascii="MS Mincho" w:eastAsia="MS Mincho" w:hAnsi="MS Mincho" w:cs="MS Mincho" w:hint="eastAsia"/>
        </w:rPr>
        <w:t> </w:t>
      </w:r>
      <w:r w:rsidRPr="0003348B">
        <w:rPr>
          <w:rFonts w:ascii="MS Mincho" w:eastAsia="MS Mincho" w:hAnsi="MS Mincho" w:cs="MS Mincho" w:hint="eastAsia"/>
        </w:rPr>
        <w:t> </w:t>
      </w:r>
      <w:r w:rsidRPr="0003348B">
        <w:rPr>
          <w:rFonts w:hint="eastAsia"/>
        </w:rPr>
        <w:t>次</w:t>
      </w:r>
      <w:bookmarkEnd w:id="20"/>
    </w:p>
    <w:p w14:paraId="5A952C1A" w14:textId="77777777" w:rsidR="0003348B" w:rsidRPr="0003348B" w:rsidRDefault="006B6378" w:rsidP="0003348B">
      <w:pPr>
        <w:pStyle w:val="TOC1"/>
        <w:spacing w:before="78" w:after="78"/>
        <w:rPr>
          <w:rFonts w:asciiTheme="minorHAnsi" w:eastAsiaTheme="minorEastAsia" w:hAnsiTheme="minorHAnsi" w:cstheme="minorBidi"/>
          <w:noProof/>
          <w:szCs w:val="22"/>
        </w:rPr>
      </w:pPr>
      <w:r w:rsidRPr="0003348B">
        <w:fldChar w:fldCharType="begin" w:fldLock="1"/>
      </w:r>
      <w:r w:rsidR="0003348B" w:rsidRPr="0003348B">
        <w:instrText xml:space="preserve"> </w:instrText>
      </w:r>
      <w:r w:rsidR="0003348B" w:rsidRPr="0003348B">
        <w:rPr>
          <w:rFonts w:hint="eastAsia"/>
        </w:rPr>
        <w:instrText>TOC \h \z \t"前言、引言标题,1,参考文献、索引标题,1,章标题,1,参考文献,1,附录标识,1" \* MERGEFORMAT</w:instrText>
      </w:r>
      <w:r w:rsidR="0003348B" w:rsidRPr="0003348B">
        <w:instrText xml:space="preserve"> </w:instrText>
      </w:r>
      <w:r w:rsidRPr="0003348B">
        <w:fldChar w:fldCharType="separate"/>
      </w:r>
      <w:hyperlink w:anchor="_Toc46492395" w:history="1">
        <w:r w:rsidR="0003348B" w:rsidRPr="0003348B">
          <w:rPr>
            <w:rStyle w:val="afff5"/>
            <w:rFonts w:hint="eastAsia"/>
          </w:rPr>
          <w:t>前言</w:t>
        </w:r>
        <w:r w:rsidR="0003348B" w:rsidRPr="0003348B">
          <w:rPr>
            <w:noProof/>
            <w:webHidden/>
          </w:rPr>
          <w:tab/>
        </w:r>
        <w:r w:rsidRPr="0003348B">
          <w:rPr>
            <w:noProof/>
            <w:webHidden/>
          </w:rPr>
          <w:fldChar w:fldCharType="begin" w:fldLock="1"/>
        </w:r>
        <w:r w:rsidR="0003348B" w:rsidRPr="0003348B">
          <w:rPr>
            <w:noProof/>
            <w:webHidden/>
          </w:rPr>
          <w:instrText xml:space="preserve"> PAGEREF _Toc46492395 \h </w:instrText>
        </w:r>
        <w:r w:rsidRPr="0003348B">
          <w:rPr>
            <w:noProof/>
            <w:webHidden/>
          </w:rPr>
        </w:r>
        <w:r w:rsidRPr="0003348B">
          <w:rPr>
            <w:noProof/>
            <w:webHidden/>
          </w:rPr>
          <w:fldChar w:fldCharType="separate"/>
        </w:r>
        <w:r w:rsidR="0003348B">
          <w:rPr>
            <w:noProof/>
            <w:webHidden/>
          </w:rPr>
          <w:t>II</w:t>
        </w:r>
        <w:r w:rsidRPr="0003348B">
          <w:rPr>
            <w:noProof/>
            <w:webHidden/>
          </w:rPr>
          <w:fldChar w:fldCharType="end"/>
        </w:r>
      </w:hyperlink>
    </w:p>
    <w:p w14:paraId="27C9D0DE" w14:textId="77777777" w:rsidR="0003348B" w:rsidRPr="0003348B" w:rsidRDefault="007E2DFE" w:rsidP="0003348B">
      <w:pPr>
        <w:pStyle w:val="TOC1"/>
        <w:spacing w:before="78" w:after="78"/>
        <w:rPr>
          <w:rFonts w:asciiTheme="minorHAnsi" w:eastAsiaTheme="minorEastAsia" w:hAnsiTheme="minorHAnsi" w:cstheme="minorBidi"/>
          <w:noProof/>
          <w:szCs w:val="22"/>
        </w:rPr>
      </w:pPr>
      <w:hyperlink w:anchor="_Toc46492396" w:history="1">
        <w:r w:rsidR="0003348B" w:rsidRPr="0003348B">
          <w:rPr>
            <w:rStyle w:val="afff5"/>
            <w:rFonts w:hint="eastAsia"/>
          </w:rPr>
          <w:t>引言</w:t>
        </w:r>
        <w:r w:rsidR="0003348B" w:rsidRPr="0003348B">
          <w:rPr>
            <w:noProof/>
            <w:webHidden/>
          </w:rPr>
          <w:tab/>
        </w:r>
        <w:r w:rsidR="006B6378" w:rsidRPr="0003348B">
          <w:rPr>
            <w:noProof/>
            <w:webHidden/>
          </w:rPr>
          <w:fldChar w:fldCharType="begin" w:fldLock="1"/>
        </w:r>
        <w:r w:rsidR="0003348B" w:rsidRPr="0003348B">
          <w:rPr>
            <w:noProof/>
            <w:webHidden/>
          </w:rPr>
          <w:instrText xml:space="preserve"> PAGEREF _Toc46492396 \h </w:instrText>
        </w:r>
        <w:r w:rsidR="006B6378" w:rsidRPr="0003348B">
          <w:rPr>
            <w:noProof/>
            <w:webHidden/>
          </w:rPr>
        </w:r>
        <w:r w:rsidR="006B6378" w:rsidRPr="0003348B">
          <w:rPr>
            <w:noProof/>
            <w:webHidden/>
          </w:rPr>
          <w:fldChar w:fldCharType="separate"/>
        </w:r>
        <w:r w:rsidR="0003348B">
          <w:rPr>
            <w:noProof/>
            <w:webHidden/>
          </w:rPr>
          <w:t>III</w:t>
        </w:r>
        <w:r w:rsidR="006B6378" w:rsidRPr="0003348B">
          <w:rPr>
            <w:noProof/>
            <w:webHidden/>
          </w:rPr>
          <w:fldChar w:fldCharType="end"/>
        </w:r>
      </w:hyperlink>
    </w:p>
    <w:p w14:paraId="045E8BF3" w14:textId="77777777" w:rsidR="0003348B" w:rsidRPr="0003348B" w:rsidRDefault="007E2DFE" w:rsidP="0003348B">
      <w:pPr>
        <w:pStyle w:val="TOC1"/>
        <w:spacing w:before="78" w:after="78"/>
        <w:rPr>
          <w:rFonts w:asciiTheme="minorHAnsi" w:eastAsiaTheme="minorEastAsia" w:hAnsiTheme="minorHAnsi" w:cstheme="minorBidi"/>
          <w:noProof/>
          <w:szCs w:val="22"/>
        </w:rPr>
      </w:pPr>
      <w:hyperlink w:anchor="_Toc46492397" w:history="1">
        <w:r w:rsidR="0003348B" w:rsidRPr="0003348B">
          <w:rPr>
            <w:rStyle w:val="afff5"/>
          </w:rPr>
          <w:t>1</w:t>
        </w:r>
        <w:r w:rsidR="0003348B">
          <w:rPr>
            <w:rStyle w:val="afff5"/>
            <w:rFonts w:hint="eastAsia"/>
          </w:rPr>
          <w:t xml:space="preserve">　</w:t>
        </w:r>
        <w:r w:rsidR="0003348B" w:rsidRPr="0003348B">
          <w:rPr>
            <w:rStyle w:val="afff5"/>
            <w:rFonts w:hint="eastAsia"/>
          </w:rPr>
          <w:t>范围</w:t>
        </w:r>
        <w:r w:rsidR="0003348B" w:rsidRPr="0003348B">
          <w:rPr>
            <w:noProof/>
            <w:webHidden/>
          </w:rPr>
          <w:tab/>
        </w:r>
        <w:r w:rsidR="006B6378" w:rsidRPr="0003348B">
          <w:rPr>
            <w:noProof/>
            <w:webHidden/>
          </w:rPr>
          <w:fldChar w:fldCharType="begin" w:fldLock="1"/>
        </w:r>
        <w:r w:rsidR="0003348B" w:rsidRPr="0003348B">
          <w:rPr>
            <w:noProof/>
            <w:webHidden/>
          </w:rPr>
          <w:instrText xml:space="preserve"> PAGEREF _Toc46492397 \h </w:instrText>
        </w:r>
        <w:r w:rsidR="006B6378" w:rsidRPr="0003348B">
          <w:rPr>
            <w:noProof/>
            <w:webHidden/>
          </w:rPr>
        </w:r>
        <w:r w:rsidR="006B6378" w:rsidRPr="0003348B">
          <w:rPr>
            <w:noProof/>
            <w:webHidden/>
          </w:rPr>
          <w:fldChar w:fldCharType="separate"/>
        </w:r>
        <w:r w:rsidR="0003348B">
          <w:rPr>
            <w:noProof/>
            <w:webHidden/>
          </w:rPr>
          <w:t>1</w:t>
        </w:r>
        <w:r w:rsidR="006B6378" w:rsidRPr="0003348B">
          <w:rPr>
            <w:noProof/>
            <w:webHidden/>
          </w:rPr>
          <w:fldChar w:fldCharType="end"/>
        </w:r>
      </w:hyperlink>
    </w:p>
    <w:p w14:paraId="3A2B9EB4" w14:textId="77777777" w:rsidR="0003348B" w:rsidRPr="0003348B" w:rsidRDefault="007E2DFE" w:rsidP="0003348B">
      <w:pPr>
        <w:pStyle w:val="TOC1"/>
        <w:spacing w:before="78" w:after="78"/>
        <w:rPr>
          <w:rFonts w:asciiTheme="minorHAnsi" w:eastAsiaTheme="minorEastAsia" w:hAnsiTheme="minorHAnsi" w:cstheme="minorBidi"/>
          <w:noProof/>
          <w:szCs w:val="22"/>
        </w:rPr>
      </w:pPr>
      <w:hyperlink w:anchor="_Toc46492398" w:history="1">
        <w:r w:rsidR="0003348B" w:rsidRPr="0003348B">
          <w:rPr>
            <w:rStyle w:val="afff5"/>
          </w:rPr>
          <w:t>2</w:t>
        </w:r>
        <w:r w:rsidR="0003348B">
          <w:rPr>
            <w:rStyle w:val="afff5"/>
            <w:rFonts w:hint="eastAsia"/>
          </w:rPr>
          <w:t xml:space="preserve">　</w:t>
        </w:r>
        <w:r w:rsidR="0003348B" w:rsidRPr="0003348B">
          <w:rPr>
            <w:rStyle w:val="afff5"/>
            <w:rFonts w:hint="eastAsia"/>
          </w:rPr>
          <w:t>规范性引用文件</w:t>
        </w:r>
        <w:r w:rsidR="0003348B" w:rsidRPr="0003348B">
          <w:rPr>
            <w:noProof/>
            <w:webHidden/>
          </w:rPr>
          <w:tab/>
        </w:r>
        <w:r w:rsidR="006B6378" w:rsidRPr="0003348B">
          <w:rPr>
            <w:noProof/>
            <w:webHidden/>
          </w:rPr>
          <w:fldChar w:fldCharType="begin" w:fldLock="1"/>
        </w:r>
        <w:r w:rsidR="0003348B" w:rsidRPr="0003348B">
          <w:rPr>
            <w:noProof/>
            <w:webHidden/>
          </w:rPr>
          <w:instrText xml:space="preserve"> PAGEREF _Toc46492398 \h </w:instrText>
        </w:r>
        <w:r w:rsidR="006B6378" w:rsidRPr="0003348B">
          <w:rPr>
            <w:noProof/>
            <w:webHidden/>
          </w:rPr>
        </w:r>
        <w:r w:rsidR="006B6378" w:rsidRPr="0003348B">
          <w:rPr>
            <w:noProof/>
            <w:webHidden/>
          </w:rPr>
          <w:fldChar w:fldCharType="separate"/>
        </w:r>
        <w:r w:rsidR="0003348B">
          <w:rPr>
            <w:noProof/>
            <w:webHidden/>
          </w:rPr>
          <w:t>1</w:t>
        </w:r>
        <w:r w:rsidR="006B6378" w:rsidRPr="0003348B">
          <w:rPr>
            <w:noProof/>
            <w:webHidden/>
          </w:rPr>
          <w:fldChar w:fldCharType="end"/>
        </w:r>
      </w:hyperlink>
    </w:p>
    <w:p w14:paraId="3674266C" w14:textId="77777777" w:rsidR="0003348B" w:rsidRPr="0003348B" w:rsidRDefault="007E2DFE" w:rsidP="0003348B">
      <w:pPr>
        <w:pStyle w:val="TOC1"/>
        <w:spacing w:before="78" w:after="78"/>
        <w:rPr>
          <w:rFonts w:asciiTheme="minorHAnsi" w:eastAsiaTheme="minorEastAsia" w:hAnsiTheme="minorHAnsi" w:cstheme="minorBidi"/>
          <w:noProof/>
          <w:szCs w:val="22"/>
        </w:rPr>
      </w:pPr>
      <w:hyperlink w:anchor="_Toc46492399" w:history="1">
        <w:r w:rsidR="0003348B" w:rsidRPr="0003348B">
          <w:rPr>
            <w:rStyle w:val="afff5"/>
          </w:rPr>
          <w:t>3</w:t>
        </w:r>
        <w:r w:rsidR="0003348B">
          <w:rPr>
            <w:rStyle w:val="afff5"/>
            <w:rFonts w:hint="eastAsia"/>
          </w:rPr>
          <w:t xml:space="preserve">　</w:t>
        </w:r>
        <w:r w:rsidR="0003348B" w:rsidRPr="0003348B">
          <w:rPr>
            <w:rStyle w:val="afff5"/>
            <w:rFonts w:hint="eastAsia"/>
          </w:rPr>
          <w:t>术语和定义</w:t>
        </w:r>
        <w:r w:rsidR="0003348B" w:rsidRPr="0003348B">
          <w:rPr>
            <w:noProof/>
            <w:webHidden/>
          </w:rPr>
          <w:tab/>
        </w:r>
        <w:r w:rsidR="006B6378" w:rsidRPr="0003348B">
          <w:rPr>
            <w:noProof/>
            <w:webHidden/>
          </w:rPr>
          <w:fldChar w:fldCharType="begin" w:fldLock="1"/>
        </w:r>
        <w:r w:rsidR="0003348B" w:rsidRPr="0003348B">
          <w:rPr>
            <w:noProof/>
            <w:webHidden/>
          </w:rPr>
          <w:instrText xml:space="preserve"> PAGEREF _Toc46492399 \h </w:instrText>
        </w:r>
        <w:r w:rsidR="006B6378" w:rsidRPr="0003348B">
          <w:rPr>
            <w:noProof/>
            <w:webHidden/>
          </w:rPr>
        </w:r>
        <w:r w:rsidR="006B6378" w:rsidRPr="0003348B">
          <w:rPr>
            <w:noProof/>
            <w:webHidden/>
          </w:rPr>
          <w:fldChar w:fldCharType="separate"/>
        </w:r>
        <w:r w:rsidR="0003348B">
          <w:rPr>
            <w:noProof/>
            <w:webHidden/>
          </w:rPr>
          <w:t>1</w:t>
        </w:r>
        <w:r w:rsidR="006B6378" w:rsidRPr="0003348B">
          <w:rPr>
            <w:noProof/>
            <w:webHidden/>
          </w:rPr>
          <w:fldChar w:fldCharType="end"/>
        </w:r>
      </w:hyperlink>
    </w:p>
    <w:p w14:paraId="20F2DE92" w14:textId="77777777" w:rsidR="0003348B" w:rsidRPr="0003348B" w:rsidRDefault="007E2DFE" w:rsidP="0003348B">
      <w:pPr>
        <w:pStyle w:val="TOC1"/>
        <w:spacing w:before="78" w:after="78"/>
        <w:rPr>
          <w:rFonts w:asciiTheme="minorHAnsi" w:eastAsiaTheme="minorEastAsia" w:hAnsiTheme="minorHAnsi" w:cstheme="minorBidi"/>
          <w:noProof/>
          <w:szCs w:val="22"/>
        </w:rPr>
      </w:pPr>
      <w:hyperlink w:anchor="_Toc46492400" w:history="1">
        <w:r w:rsidR="0003348B" w:rsidRPr="0003348B">
          <w:rPr>
            <w:rStyle w:val="afff5"/>
          </w:rPr>
          <w:t>4</w:t>
        </w:r>
        <w:r w:rsidR="0003348B">
          <w:rPr>
            <w:rStyle w:val="afff5"/>
            <w:rFonts w:hint="eastAsia"/>
          </w:rPr>
          <w:t xml:space="preserve">　</w:t>
        </w:r>
        <w:r w:rsidR="0003348B" w:rsidRPr="0003348B">
          <w:rPr>
            <w:rStyle w:val="afff5"/>
            <w:rFonts w:hint="eastAsia"/>
          </w:rPr>
          <w:t>基本要求</w:t>
        </w:r>
        <w:r w:rsidR="0003348B" w:rsidRPr="0003348B">
          <w:rPr>
            <w:noProof/>
            <w:webHidden/>
          </w:rPr>
          <w:tab/>
        </w:r>
        <w:r w:rsidR="006B6378" w:rsidRPr="0003348B">
          <w:rPr>
            <w:noProof/>
            <w:webHidden/>
          </w:rPr>
          <w:fldChar w:fldCharType="begin" w:fldLock="1"/>
        </w:r>
        <w:r w:rsidR="0003348B" w:rsidRPr="0003348B">
          <w:rPr>
            <w:noProof/>
            <w:webHidden/>
          </w:rPr>
          <w:instrText xml:space="preserve"> PAGEREF _Toc46492400 \h </w:instrText>
        </w:r>
        <w:r w:rsidR="006B6378" w:rsidRPr="0003348B">
          <w:rPr>
            <w:noProof/>
            <w:webHidden/>
          </w:rPr>
        </w:r>
        <w:r w:rsidR="006B6378" w:rsidRPr="0003348B">
          <w:rPr>
            <w:noProof/>
            <w:webHidden/>
          </w:rPr>
          <w:fldChar w:fldCharType="separate"/>
        </w:r>
        <w:r w:rsidR="0003348B">
          <w:rPr>
            <w:noProof/>
            <w:webHidden/>
          </w:rPr>
          <w:t>1</w:t>
        </w:r>
        <w:r w:rsidR="006B6378" w:rsidRPr="0003348B">
          <w:rPr>
            <w:noProof/>
            <w:webHidden/>
          </w:rPr>
          <w:fldChar w:fldCharType="end"/>
        </w:r>
      </w:hyperlink>
    </w:p>
    <w:p w14:paraId="205138A5" w14:textId="77777777" w:rsidR="0003348B" w:rsidRPr="0003348B" w:rsidRDefault="007E2DFE" w:rsidP="0003348B">
      <w:pPr>
        <w:pStyle w:val="TOC1"/>
        <w:spacing w:before="78" w:after="78"/>
        <w:rPr>
          <w:rFonts w:asciiTheme="minorHAnsi" w:eastAsiaTheme="minorEastAsia" w:hAnsiTheme="minorHAnsi" w:cstheme="minorBidi"/>
          <w:noProof/>
          <w:szCs w:val="22"/>
        </w:rPr>
      </w:pPr>
      <w:hyperlink w:anchor="_Toc46492401" w:history="1">
        <w:r w:rsidR="0003348B" w:rsidRPr="0003348B">
          <w:rPr>
            <w:rStyle w:val="afff5"/>
          </w:rPr>
          <w:t>5</w:t>
        </w:r>
        <w:r w:rsidR="0003348B">
          <w:rPr>
            <w:rStyle w:val="afff5"/>
            <w:rFonts w:hint="eastAsia"/>
          </w:rPr>
          <w:t xml:space="preserve">　</w:t>
        </w:r>
        <w:r w:rsidR="0003348B" w:rsidRPr="0003348B">
          <w:rPr>
            <w:rStyle w:val="afff5"/>
            <w:rFonts w:hint="eastAsia"/>
          </w:rPr>
          <w:t>云仓平台要求</w:t>
        </w:r>
        <w:r w:rsidR="0003348B" w:rsidRPr="0003348B">
          <w:rPr>
            <w:noProof/>
            <w:webHidden/>
          </w:rPr>
          <w:tab/>
        </w:r>
        <w:r w:rsidR="006B6378" w:rsidRPr="0003348B">
          <w:rPr>
            <w:noProof/>
            <w:webHidden/>
          </w:rPr>
          <w:fldChar w:fldCharType="begin" w:fldLock="1"/>
        </w:r>
        <w:r w:rsidR="0003348B" w:rsidRPr="0003348B">
          <w:rPr>
            <w:noProof/>
            <w:webHidden/>
          </w:rPr>
          <w:instrText xml:space="preserve"> PAGEREF _Toc46492401 \h </w:instrText>
        </w:r>
        <w:r w:rsidR="006B6378" w:rsidRPr="0003348B">
          <w:rPr>
            <w:noProof/>
            <w:webHidden/>
          </w:rPr>
        </w:r>
        <w:r w:rsidR="006B6378" w:rsidRPr="0003348B">
          <w:rPr>
            <w:noProof/>
            <w:webHidden/>
          </w:rPr>
          <w:fldChar w:fldCharType="separate"/>
        </w:r>
        <w:r w:rsidR="0003348B">
          <w:rPr>
            <w:noProof/>
            <w:webHidden/>
          </w:rPr>
          <w:t>2</w:t>
        </w:r>
        <w:r w:rsidR="006B6378" w:rsidRPr="0003348B">
          <w:rPr>
            <w:noProof/>
            <w:webHidden/>
          </w:rPr>
          <w:fldChar w:fldCharType="end"/>
        </w:r>
      </w:hyperlink>
    </w:p>
    <w:p w14:paraId="66F6CEDB" w14:textId="77777777" w:rsidR="0003348B" w:rsidRPr="0003348B" w:rsidRDefault="007E2DFE" w:rsidP="0003348B">
      <w:pPr>
        <w:pStyle w:val="TOC1"/>
        <w:spacing w:before="78" w:after="78"/>
        <w:rPr>
          <w:rFonts w:asciiTheme="minorHAnsi" w:eastAsiaTheme="minorEastAsia" w:hAnsiTheme="minorHAnsi" w:cstheme="minorBidi"/>
          <w:noProof/>
          <w:szCs w:val="22"/>
        </w:rPr>
      </w:pPr>
      <w:hyperlink w:anchor="_Toc46492402" w:history="1">
        <w:r w:rsidR="0003348B" w:rsidRPr="0003348B">
          <w:rPr>
            <w:rStyle w:val="afff5"/>
          </w:rPr>
          <w:t>6</w:t>
        </w:r>
        <w:r w:rsidR="0003348B">
          <w:rPr>
            <w:rStyle w:val="afff5"/>
            <w:rFonts w:hint="eastAsia"/>
          </w:rPr>
          <w:t xml:space="preserve">　</w:t>
        </w:r>
        <w:r w:rsidR="0003348B" w:rsidRPr="0003348B">
          <w:rPr>
            <w:rStyle w:val="afff5"/>
            <w:rFonts w:hint="eastAsia"/>
          </w:rPr>
          <w:t>云仓运营服务商要求</w:t>
        </w:r>
        <w:r w:rsidR="0003348B" w:rsidRPr="0003348B">
          <w:rPr>
            <w:noProof/>
            <w:webHidden/>
          </w:rPr>
          <w:tab/>
        </w:r>
        <w:r w:rsidR="006B6378" w:rsidRPr="0003348B">
          <w:rPr>
            <w:noProof/>
            <w:webHidden/>
          </w:rPr>
          <w:fldChar w:fldCharType="begin" w:fldLock="1"/>
        </w:r>
        <w:r w:rsidR="0003348B" w:rsidRPr="0003348B">
          <w:rPr>
            <w:noProof/>
            <w:webHidden/>
          </w:rPr>
          <w:instrText xml:space="preserve"> PAGEREF _Toc46492402 \h </w:instrText>
        </w:r>
        <w:r w:rsidR="006B6378" w:rsidRPr="0003348B">
          <w:rPr>
            <w:noProof/>
            <w:webHidden/>
          </w:rPr>
        </w:r>
        <w:r w:rsidR="006B6378" w:rsidRPr="0003348B">
          <w:rPr>
            <w:noProof/>
            <w:webHidden/>
          </w:rPr>
          <w:fldChar w:fldCharType="separate"/>
        </w:r>
        <w:r w:rsidR="0003348B">
          <w:rPr>
            <w:noProof/>
            <w:webHidden/>
          </w:rPr>
          <w:t>3</w:t>
        </w:r>
        <w:r w:rsidR="006B6378" w:rsidRPr="0003348B">
          <w:rPr>
            <w:noProof/>
            <w:webHidden/>
          </w:rPr>
          <w:fldChar w:fldCharType="end"/>
        </w:r>
      </w:hyperlink>
    </w:p>
    <w:p w14:paraId="256A9B40" w14:textId="77777777" w:rsidR="0003348B" w:rsidRPr="0003348B" w:rsidRDefault="007E2DFE" w:rsidP="0003348B">
      <w:pPr>
        <w:pStyle w:val="TOC1"/>
        <w:spacing w:before="78" w:after="78"/>
        <w:rPr>
          <w:rFonts w:asciiTheme="minorHAnsi" w:eastAsiaTheme="minorEastAsia" w:hAnsiTheme="minorHAnsi" w:cstheme="minorBidi"/>
          <w:noProof/>
          <w:szCs w:val="22"/>
        </w:rPr>
      </w:pPr>
      <w:hyperlink w:anchor="_Toc46492403" w:history="1">
        <w:r w:rsidR="0003348B" w:rsidRPr="0003348B">
          <w:rPr>
            <w:rStyle w:val="afff5"/>
          </w:rPr>
          <w:t>7</w:t>
        </w:r>
        <w:r w:rsidR="0003348B">
          <w:rPr>
            <w:rStyle w:val="afff5"/>
            <w:rFonts w:hint="eastAsia"/>
          </w:rPr>
          <w:t xml:space="preserve">　</w:t>
        </w:r>
        <w:r w:rsidR="0003348B" w:rsidRPr="0003348B">
          <w:rPr>
            <w:rStyle w:val="afff5"/>
            <w:rFonts w:hint="eastAsia"/>
          </w:rPr>
          <w:t>云仓运营水平评价</w:t>
        </w:r>
        <w:r w:rsidR="0003348B" w:rsidRPr="0003348B">
          <w:rPr>
            <w:noProof/>
            <w:webHidden/>
          </w:rPr>
          <w:tab/>
        </w:r>
        <w:r w:rsidR="006B6378" w:rsidRPr="0003348B">
          <w:rPr>
            <w:noProof/>
            <w:webHidden/>
          </w:rPr>
          <w:fldChar w:fldCharType="begin" w:fldLock="1"/>
        </w:r>
        <w:r w:rsidR="0003348B" w:rsidRPr="0003348B">
          <w:rPr>
            <w:noProof/>
            <w:webHidden/>
          </w:rPr>
          <w:instrText xml:space="preserve"> PAGEREF _Toc46492403 \h </w:instrText>
        </w:r>
        <w:r w:rsidR="006B6378" w:rsidRPr="0003348B">
          <w:rPr>
            <w:noProof/>
            <w:webHidden/>
          </w:rPr>
        </w:r>
        <w:r w:rsidR="006B6378" w:rsidRPr="0003348B">
          <w:rPr>
            <w:noProof/>
            <w:webHidden/>
          </w:rPr>
          <w:fldChar w:fldCharType="separate"/>
        </w:r>
        <w:r w:rsidR="0003348B">
          <w:rPr>
            <w:noProof/>
            <w:webHidden/>
          </w:rPr>
          <w:t>4</w:t>
        </w:r>
        <w:r w:rsidR="006B6378" w:rsidRPr="0003348B">
          <w:rPr>
            <w:noProof/>
            <w:webHidden/>
          </w:rPr>
          <w:fldChar w:fldCharType="end"/>
        </w:r>
      </w:hyperlink>
    </w:p>
    <w:p w14:paraId="05D2AB1D" w14:textId="77777777" w:rsidR="0003348B" w:rsidRPr="0003348B" w:rsidRDefault="007E2DFE" w:rsidP="0003348B">
      <w:pPr>
        <w:pStyle w:val="TOC1"/>
        <w:spacing w:before="78" w:after="78"/>
        <w:rPr>
          <w:rFonts w:asciiTheme="minorHAnsi" w:eastAsiaTheme="minorEastAsia" w:hAnsiTheme="minorHAnsi" w:cstheme="minorBidi"/>
          <w:noProof/>
          <w:szCs w:val="22"/>
        </w:rPr>
      </w:pPr>
      <w:hyperlink w:anchor="_Toc46492404" w:history="1">
        <w:r w:rsidR="0003348B" w:rsidRPr="0003348B">
          <w:rPr>
            <w:rStyle w:val="afff5"/>
            <w:rFonts w:hint="eastAsia"/>
          </w:rPr>
          <w:t>参考文献</w:t>
        </w:r>
        <w:r w:rsidR="0003348B" w:rsidRPr="0003348B">
          <w:rPr>
            <w:noProof/>
            <w:webHidden/>
          </w:rPr>
          <w:tab/>
        </w:r>
        <w:r w:rsidR="006B6378" w:rsidRPr="0003348B">
          <w:rPr>
            <w:noProof/>
            <w:webHidden/>
          </w:rPr>
          <w:fldChar w:fldCharType="begin" w:fldLock="1"/>
        </w:r>
        <w:r w:rsidR="0003348B" w:rsidRPr="0003348B">
          <w:rPr>
            <w:noProof/>
            <w:webHidden/>
          </w:rPr>
          <w:instrText xml:space="preserve"> PAGEREF _Toc46492404 \h </w:instrText>
        </w:r>
        <w:r w:rsidR="006B6378" w:rsidRPr="0003348B">
          <w:rPr>
            <w:noProof/>
            <w:webHidden/>
          </w:rPr>
        </w:r>
        <w:r w:rsidR="006B6378" w:rsidRPr="0003348B">
          <w:rPr>
            <w:noProof/>
            <w:webHidden/>
          </w:rPr>
          <w:fldChar w:fldCharType="separate"/>
        </w:r>
        <w:r w:rsidR="0003348B">
          <w:rPr>
            <w:noProof/>
            <w:webHidden/>
          </w:rPr>
          <w:t>6</w:t>
        </w:r>
        <w:r w:rsidR="006B6378" w:rsidRPr="0003348B">
          <w:rPr>
            <w:noProof/>
            <w:webHidden/>
          </w:rPr>
          <w:fldChar w:fldCharType="end"/>
        </w:r>
      </w:hyperlink>
    </w:p>
    <w:p w14:paraId="7DFB283C" w14:textId="77777777" w:rsidR="0003348B" w:rsidRPr="0003348B" w:rsidRDefault="006B6378" w:rsidP="0003348B">
      <w:pPr>
        <w:pStyle w:val="aff6"/>
      </w:pPr>
      <w:r w:rsidRPr="0003348B">
        <w:fldChar w:fldCharType="end"/>
      </w:r>
    </w:p>
    <w:p w14:paraId="2743888C" w14:textId="77777777" w:rsidR="009814F3" w:rsidRDefault="009814F3" w:rsidP="009814F3">
      <w:pPr>
        <w:pStyle w:val="afffff"/>
      </w:pPr>
      <w:bookmarkStart w:id="21" w:name="_Toc46492395"/>
      <w:r>
        <w:rPr>
          <w:rFonts w:hint="eastAsia"/>
        </w:rPr>
        <w:lastRenderedPageBreak/>
        <w:t>前</w:t>
      </w:r>
      <w:bookmarkStart w:id="22" w:name="BKQY"/>
      <w:r>
        <w:rPr>
          <w:rFonts w:ascii="MS Mincho" w:eastAsia="MS Mincho" w:hAnsi="MS Mincho" w:cs="MS Mincho" w:hint="eastAsia"/>
        </w:rPr>
        <w:t> </w:t>
      </w:r>
      <w:r>
        <w:rPr>
          <w:rFonts w:ascii="MS Mincho" w:eastAsia="MS Mincho" w:hAnsi="MS Mincho" w:cs="MS Mincho" w:hint="eastAsia"/>
        </w:rPr>
        <w:t> </w:t>
      </w:r>
      <w:r>
        <w:rPr>
          <w:rFonts w:hint="eastAsia"/>
        </w:rPr>
        <w:t>言</w:t>
      </w:r>
      <w:bookmarkEnd w:id="21"/>
      <w:bookmarkEnd w:id="22"/>
    </w:p>
    <w:p w14:paraId="64DA3B59" w14:textId="77777777" w:rsidR="007B2325" w:rsidRDefault="007B2325" w:rsidP="007B2325">
      <w:pPr>
        <w:pStyle w:val="aff6"/>
      </w:pPr>
      <w:r>
        <w:rPr>
          <w:rFonts w:hint="eastAsia"/>
        </w:rPr>
        <w:t>本标准按照GB/T 1.1-2009给出的规则起草。</w:t>
      </w:r>
    </w:p>
    <w:p w14:paraId="2323B307" w14:textId="77777777" w:rsidR="007B2325" w:rsidRDefault="007B2325" w:rsidP="007B2325">
      <w:pPr>
        <w:pStyle w:val="aff6"/>
      </w:pPr>
      <w:r>
        <w:rPr>
          <w:rFonts w:hint="eastAsia"/>
        </w:rPr>
        <w:t>本标准由中仓协云仓专业委员会提出，中国仓储与配送协会归口。</w:t>
      </w:r>
    </w:p>
    <w:p w14:paraId="2B97EA63" w14:textId="5ADFDEF8" w:rsidR="007B2325" w:rsidRDefault="007B2325" w:rsidP="007B2325">
      <w:pPr>
        <w:pStyle w:val="aff6"/>
      </w:pPr>
      <w:r>
        <w:rPr>
          <w:rFonts w:hint="eastAsia"/>
        </w:rPr>
        <w:t>本标准主要起草单位：中仓协云仓专业委员会、</w:t>
      </w:r>
      <w:r w:rsidR="00A56306">
        <w:rPr>
          <w:rFonts w:hint="eastAsia"/>
        </w:rPr>
        <w:t>物联云仓（成都）科技有限公司、</w:t>
      </w:r>
      <w:r>
        <w:rPr>
          <w:rFonts w:hint="eastAsia"/>
        </w:rPr>
        <w:t>西南交大供应链金融大数据应用技术研究院、江苏苏宁物流有限公司、中通云仓科技有限公司、深圳市兆航物流有限公司、上海发网供应链管理有限公司、深圳前海粤十信息技术有限公司、广州汇得网络科技有限公司、北京鹏泰博兴科技有限公司、河北中储物流有限公司。</w:t>
      </w:r>
    </w:p>
    <w:p w14:paraId="7E079F71" w14:textId="77777777" w:rsidR="009814F3" w:rsidRDefault="007B2325" w:rsidP="007B2325">
      <w:pPr>
        <w:pStyle w:val="aff6"/>
      </w:pPr>
      <w:r>
        <w:rPr>
          <w:rFonts w:hint="eastAsia"/>
        </w:rPr>
        <w:t>本标准主要起草人：。</w:t>
      </w:r>
    </w:p>
    <w:p w14:paraId="057CBD32" w14:textId="77777777" w:rsidR="009814F3" w:rsidRDefault="009814F3" w:rsidP="009814F3">
      <w:pPr>
        <w:pStyle w:val="afffff"/>
      </w:pPr>
      <w:bookmarkStart w:id="23" w:name="_Toc46492396"/>
      <w:r>
        <w:rPr>
          <w:rFonts w:hint="eastAsia"/>
        </w:rPr>
        <w:lastRenderedPageBreak/>
        <w:t>引</w:t>
      </w:r>
      <w:bookmarkStart w:id="24" w:name="BKYY"/>
      <w:r>
        <w:rPr>
          <w:rFonts w:ascii="MS Mincho" w:eastAsia="MS Mincho" w:hAnsi="MS Mincho" w:cs="MS Mincho" w:hint="eastAsia"/>
        </w:rPr>
        <w:t> </w:t>
      </w:r>
      <w:r>
        <w:rPr>
          <w:rFonts w:ascii="MS Mincho" w:eastAsia="MS Mincho" w:hAnsi="MS Mincho" w:cs="MS Mincho" w:hint="eastAsia"/>
        </w:rPr>
        <w:t> </w:t>
      </w:r>
      <w:r>
        <w:rPr>
          <w:rFonts w:hint="eastAsia"/>
        </w:rPr>
        <w:t>言</w:t>
      </w:r>
      <w:bookmarkEnd w:id="23"/>
      <w:bookmarkEnd w:id="24"/>
    </w:p>
    <w:p w14:paraId="1D72E67B" w14:textId="77777777" w:rsidR="007B2325" w:rsidRDefault="007B2325" w:rsidP="007B2325">
      <w:pPr>
        <w:pStyle w:val="aff6"/>
      </w:pPr>
      <w:r>
        <w:rPr>
          <w:rFonts w:hint="eastAsia"/>
        </w:rPr>
        <w:t>仓储管理的技术与模式，可以大致分为三种方式、或三个发展阶段，第一个阶段是以人工管理（垛卡记账、台账、人脑记忆）为主，管理的仓库绝大多数是企业自己的仓库；第二个阶段是开始使用信息系统进行仓库管理（运用WMS管理物品的入库、在库、出库），第三方专业的仓库运营企业开始出现，承接工商企业仓库运营的外包业务；第三个阶段是随着互联网、物联网等技术的普及，借助云仓平台进行共享协作管理（运用SaaS平台的WMS管理若干个仓库内的物品，并实现共享协作），第三方专业的仓库运营企业通过接入或研发云仓平台，实现与其他仓库运营企业的协同，共同承接以电商企业为主的仓库运营外包业务。从目前我国仓储管理的总体状况看，人工管理仓库仍占20%左右，信息化仓库约占70%左右，云仓约占10%。</w:t>
      </w:r>
    </w:p>
    <w:p w14:paraId="5C00C2D1" w14:textId="77777777" w:rsidR="007B2325" w:rsidRDefault="007B2325" w:rsidP="007B2325">
      <w:pPr>
        <w:pStyle w:val="aff6"/>
      </w:pPr>
      <w:r>
        <w:rPr>
          <w:rFonts w:hint="eastAsia"/>
        </w:rPr>
        <w:t>随着电子商务（含跨境电子商务）的逐步普及与供应链管理优化及体系创新的不断深入，越来越需要在线管理仓库资源与仓储物品、保障仓储信息的透明可视，云仓及云仓平台的建设与运营成为全渠道流通、全球化交易环境下的一种发展趋势。随着互联网、物联网、大数据、云计算、区块链等技术的不断创新与应用，也为云仓及云仓平台的建设与运营提供了技术保障。推动云仓管理平台的合理建设与规范运营，推动广大中、小、微仓储企业应用云技术、接入云仓平台，促进仓储管理的数字化、透明化、可视化、智慧化与共享协同，是全国性仓储行业组织的重大使命。</w:t>
      </w:r>
    </w:p>
    <w:p w14:paraId="243EA65E" w14:textId="77777777" w:rsidR="009814F3" w:rsidRPr="009814F3" w:rsidRDefault="007B2325" w:rsidP="007B2325">
      <w:pPr>
        <w:pStyle w:val="aff6"/>
        <w:ind w:firstLineChars="0" w:firstLine="0"/>
      </w:pPr>
      <w:r>
        <w:rPr>
          <w:rFonts w:hint="eastAsia"/>
        </w:rPr>
        <w:t xml:space="preserve"> 近年来，业内已经涌现一批“云仓”平台或企业，有的云仓平台管理的仓库面积已达几百万平方米。但是，“云仓”毕竟是一种新的仓储运营管理技术或方式，对“云仓”的内涵与外延、云仓平台与云仓的关系、云仓平台的技术要求与服务功能、如何规范运营云仓等问题，目前业界仍然是见仁见智。中国仓储与配送协会希望集中业界的智慧，共同组织制订本标准，统一认识，明确要求，推动云仓及云仓平台的合理建设与规范运营。中仓协计划用5年左右的时间，推动建设一批综合或专业的云仓平台，首批推动目前仍然由人工管理的仓库实现云平台管理，逐步推动中小仓储企业使用并接入云仓平台，争取用10年左右的时间推动全国80%以上的仓库实现数字化、透明化与可视化管理。</w:t>
      </w:r>
    </w:p>
    <w:p w14:paraId="128120D8" w14:textId="77777777" w:rsidR="009814F3" w:rsidRPr="009814F3" w:rsidRDefault="009814F3" w:rsidP="009814F3">
      <w:pPr>
        <w:pStyle w:val="aff6"/>
        <w:sectPr w:rsidR="009814F3" w:rsidRPr="009814F3" w:rsidSect="009814F3">
          <w:headerReference w:type="default" r:id="rId8"/>
          <w:footerReference w:type="default" r:id="rId9"/>
          <w:pgSz w:w="11906" w:h="16838" w:code="9"/>
          <w:pgMar w:top="567" w:right="1134" w:bottom="1134" w:left="1418" w:header="1418" w:footer="1134" w:gutter="0"/>
          <w:pgNumType w:fmt="upperRoman" w:start="1"/>
          <w:cols w:space="425"/>
          <w:formProt w:val="0"/>
          <w:docGrid w:type="lines" w:linePitch="312"/>
        </w:sectPr>
      </w:pPr>
    </w:p>
    <w:p w14:paraId="7ED5B6E3" w14:textId="77777777" w:rsidR="00F34B99" w:rsidRPr="00B74441" w:rsidRDefault="007E2DFE" w:rsidP="007B2325">
      <w:pPr>
        <w:pStyle w:val="aff9"/>
      </w:pPr>
      <w:sdt>
        <w:sdtPr>
          <w:alias w:val="标准名称"/>
          <w:tag w:val="标准名称"/>
          <w:id w:val="1795105741"/>
          <w:lock w:val="sdtLocked"/>
          <w:placeholder>
            <w:docPart w:val="111"/>
          </w:placeholder>
          <w:text w:multiLine="1"/>
        </w:sdtPr>
        <w:sdtEndPr/>
        <w:sdtContent>
          <w:r w:rsidR="007B2325">
            <w:rPr>
              <w:rFonts w:hint="eastAsia"/>
            </w:rPr>
            <w:t>云仓运营管理与服务规范</w:t>
          </w:r>
        </w:sdtContent>
      </w:sdt>
      <w:bookmarkStart w:id="25" w:name="StandardName"/>
      <w:bookmarkEnd w:id="25"/>
    </w:p>
    <w:p w14:paraId="67D61A0C" w14:textId="77777777" w:rsidR="004200D9" w:rsidRDefault="00F34B99" w:rsidP="004200D9">
      <w:pPr>
        <w:pStyle w:val="a1"/>
        <w:spacing w:before="312" w:after="312"/>
      </w:pPr>
      <w:bookmarkStart w:id="26" w:name="_Toc46492397"/>
      <w:r>
        <w:rPr>
          <w:rFonts w:hint="eastAsia"/>
        </w:rPr>
        <w:t>范围</w:t>
      </w:r>
      <w:bookmarkEnd w:id="26"/>
    </w:p>
    <w:p w14:paraId="1BB23AAB" w14:textId="77777777" w:rsidR="009814F3" w:rsidRDefault="009814F3" w:rsidP="009814F3">
      <w:pPr>
        <w:pStyle w:val="aff6"/>
      </w:pPr>
      <w:r>
        <w:rPr>
          <w:rFonts w:hint="eastAsia"/>
        </w:rPr>
        <w:t>本标准规定了云仓运营管理与服务的基本要求、云仓平台要求、云仓运营服务商要求以及云仓运营水平评价。</w:t>
      </w:r>
    </w:p>
    <w:p w14:paraId="1F8172B6" w14:textId="77777777" w:rsidR="0090690F" w:rsidRPr="0090690F" w:rsidRDefault="009814F3" w:rsidP="009814F3">
      <w:pPr>
        <w:pStyle w:val="aff6"/>
      </w:pPr>
      <w:r>
        <w:rPr>
          <w:rFonts w:hint="eastAsia"/>
        </w:rPr>
        <w:t>本标准适用于云仓平台的建设与运营以及使用云平台的仓储运营管理。</w:t>
      </w:r>
    </w:p>
    <w:p w14:paraId="441A799F" w14:textId="77777777" w:rsidR="00F34B99" w:rsidRDefault="00F34B99" w:rsidP="003234E0">
      <w:pPr>
        <w:pStyle w:val="a1"/>
        <w:spacing w:before="312" w:after="312"/>
      </w:pPr>
      <w:bookmarkStart w:id="27" w:name="_Toc46492398"/>
      <w:r>
        <w:rPr>
          <w:rFonts w:hint="eastAsia"/>
        </w:rPr>
        <w:t>规范性引用文件</w:t>
      </w:r>
      <w:bookmarkEnd w:id="27"/>
    </w:p>
    <w:p w14:paraId="46B8A9DE" w14:textId="77777777" w:rsidR="009814F3" w:rsidRDefault="009814F3" w:rsidP="009814F3">
      <w:pPr>
        <w:pStyle w:val="aff6"/>
      </w:pPr>
      <w:r>
        <w:rPr>
          <w:rFonts w:hint="eastAsia"/>
        </w:rPr>
        <w:t>下列文件对于本文件的应用是必不可少的。凡是注日期的引用文件，仅注日期的版本适用于本文件。凡是不注日期的引用文件，其最新版本（包括所有的修改单）适用于本文件。</w:t>
      </w:r>
    </w:p>
    <w:p w14:paraId="35599313" w14:textId="77777777" w:rsidR="009814F3" w:rsidRDefault="009814F3" w:rsidP="009814F3">
      <w:pPr>
        <w:pStyle w:val="aff6"/>
      </w:pPr>
      <w:r>
        <w:rPr>
          <w:rFonts w:hint="eastAsia"/>
        </w:rPr>
        <w:t>GB/T 18354物流术语</w:t>
      </w:r>
    </w:p>
    <w:p w14:paraId="486C092F" w14:textId="77777777" w:rsidR="009814F3" w:rsidRDefault="009814F3" w:rsidP="009814F3">
      <w:pPr>
        <w:pStyle w:val="aff6"/>
      </w:pPr>
      <w:r>
        <w:rPr>
          <w:rFonts w:hint="eastAsia"/>
        </w:rPr>
        <w:t>GB/T 28581-2012 通用仓库及库区规划设计参数</w:t>
      </w:r>
    </w:p>
    <w:p w14:paraId="73A91C46" w14:textId="77777777" w:rsidR="009814F3" w:rsidRDefault="009814F3" w:rsidP="009814F3">
      <w:pPr>
        <w:pStyle w:val="aff6"/>
      </w:pPr>
      <w:r>
        <w:rPr>
          <w:rFonts w:hint="eastAsia"/>
        </w:rPr>
        <w:t>GB/T 21072-2007 通用仓库等级</w:t>
      </w:r>
    </w:p>
    <w:p w14:paraId="39AE9F38" w14:textId="77777777" w:rsidR="009814F3" w:rsidRDefault="009814F3" w:rsidP="009814F3">
      <w:pPr>
        <w:pStyle w:val="aff6"/>
      </w:pPr>
      <w:r>
        <w:rPr>
          <w:rFonts w:hint="eastAsia"/>
        </w:rPr>
        <w:t>SB/T 10977-2013 仓储作业规范</w:t>
      </w:r>
    </w:p>
    <w:p w14:paraId="7B1EEF7F" w14:textId="77777777" w:rsidR="009814F3" w:rsidRDefault="009814F3" w:rsidP="009814F3">
      <w:pPr>
        <w:pStyle w:val="aff6"/>
      </w:pPr>
      <w:r>
        <w:rPr>
          <w:rFonts w:hint="eastAsia"/>
        </w:rPr>
        <w:t>GB/T 21071-2007 仓储服务质量要求</w:t>
      </w:r>
    </w:p>
    <w:p w14:paraId="6CD6D844" w14:textId="77777777" w:rsidR="009814F3" w:rsidRDefault="009814F3" w:rsidP="009814F3">
      <w:pPr>
        <w:pStyle w:val="aff6"/>
      </w:pPr>
      <w:r>
        <w:rPr>
          <w:rFonts w:hint="eastAsia"/>
        </w:rPr>
        <w:t>GB/T 31078-2014 低温仓储作业规范</w:t>
      </w:r>
    </w:p>
    <w:p w14:paraId="09338FBC" w14:textId="77777777" w:rsidR="009814F3" w:rsidRDefault="009814F3" w:rsidP="009814F3">
      <w:pPr>
        <w:pStyle w:val="aff6"/>
      </w:pPr>
      <w:r>
        <w:rPr>
          <w:rFonts w:hint="eastAsia"/>
        </w:rPr>
        <w:t>SB/T 11164-2016 绿色仓库要求与评价</w:t>
      </w:r>
    </w:p>
    <w:p w14:paraId="1A1DC97C" w14:textId="77777777" w:rsidR="009814F3" w:rsidRDefault="009814F3" w:rsidP="00183FE1">
      <w:pPr>
        <w:pStyle w:val="a1"/>
        <w:spacing w:before="312" w:after="312"/>
      </w:pPr>
      <w:bookmarkStart w:id="28" w:name="_Toc46492399"/>
      <w:r w:rsidRPr="009814F3">
        <w:rPr>
          <w:rFonts w:hint="eastAsia"/>
        </w:rPr>
        <w:t>术语和定义</w:t>
      </w:r>
      <w:bookmarkEnd w:id="28"/>
    </w:p>
    <w:p w14:paraId="03C757A4" w14:textId="77777777" w:rsidR="009814F3" w:rsidRDefault="009814F3" w:rsidP="009814F3">
      <w:pPr>
        <w:pStyle w:val="aff6"/>
      </w:pPr>
      <w:r w:rsidRPr="009814F3">
        <w:rPr>
          <w:rFonts w:hint="eastAsia"/>
        </w:rPr>
        <w:t>GB/T 18354界定的以及下列术语和定义适用于本文件。</w:t>
      </w:r>
    </w:p>
    <w:p w14:paraId="1179EDE5" w14:textId="77777777" w:rsidR="009814F3" w:rsidRPr="009814F3" w:rsidRDefault="009814F3" w:rsidP="009814F3">
      <w:pPr>
        <w:pStyle w:val="a2"/>
        <w:spacing w:before="156" w:after="156"/>
      </w:pPr>
      <w:r w:rsidRPr="009814F3">
        <w:rPr>
          <w:rFonts w:hint="eastAsia"/>
        </w:rPr>
        <w:t>云仓平台</w:t>
      </w:r>
    </w:p>
    <w:p w14:paraId="0DA83054" w14:textId="77777777" w:rsidR="009814F3" w:rsidRDefault="009814F3" w:rsidP="009814F3">
      <w:pPr>
        <w:pStyle w:val="aff6"/>
      </w:pPr>
      <w:r>
        <w:rPr>
          <w:rFonts w:hint="eastAsia"/>
        </w:rPr>
        <w:t>综合运用互联网、物联网、云计算、大数据、区块链等技术，为生产、经营与仓储配送企业或仓库提供交易匹配、资源协调与云服务应用的公共信息管理系统。</w:t>
      </w:r>
    </w:p>
    <w:p w14:paraId="0852BA98" w14:textId="77777777" w:rsidR="009814F3" w:rsidRDefault="009814F3" w:rsidP="009814F3">
      <w:pPr>
        <w:pStyle w:val="a2"/>
        <w:spacing w:before="156" w:after="156"/>
      </w:pPr>
      <w:r>
        <w:rPr>
          <w:rFonts w:hint="eastAsia"/>
        </w:rPr>
        <w:t>云仓</w:t>
      </w:r>
    </w:p>
    <w:p w14:paraId="68CD15E9" w14:textId="77777777" w:rsidR="009814F3" w:rsidRDefault="009814F3" w:rsidP="009814F3">
      <w:pPr>
        <w:pStyle w:val="aff6"/>
      </w:pPr>
      <w:r>
        <w:rPr>
          <w:rFonts w:hint="eastAsia"/>
        </w:rPr>
        <w:t>综合运用信息技术，通过云仓平台，在线管理仓库场所空间与存储物品的标准化、数字化、可视化、智能化的仓库。</w:t>
      </w:r>
    </w:p>
    <w:p w14:paraId="1ECE6A6E" w14:textId="77777777" w:rsidR="009814F3" w:rsidRDefault="009814F3" w:rsidP="009814F3">
      <w:pPr>
        <w:pStyle w:val="a2"/>
        <w:spacing w:before="156" w:after="156"/>
      </w:pPr>
      <w:r>
        <w:rPr>
          <w:rFonts w:hint="eastAsia"/>
        </w:rPr>
        <w:t>云仓运营服务商</w:t>
      </w:r>
    </w:p>
    <w:p w14:paraId="6FD5CF2E" w14:textId="77777777" w:rsidR="009814F3" w:rsidRDefault="009814F3" w:rsidP="009814F3">
      <w:pPr>
        <w:pStyle w:val="aff6"/>
      </w:pPr>
      <w:r>
        <w:rPr>
          <w:rFonts w:hint="eastAsia"/>
        </w:rPr>
        <w:t>通过接入或使用云仓平台公共信息管理系统，为生产、经营企业提供存储空间、仓储管理与配送服务的企业，主要包括仓库租赁、仓储服务、配送服务等物流企业。</w:t>
      </w:r>
    </w:p>
    <w:p w14:paraId="787A1404" w14:textId="77777777" w:rsidR="009814F3" w:rsidRDefault="009814F3" w:rsidP="009814F3">
      <w:pPr>
        <w:pStyle w:val="a1"/>
        <w:spacing w:before="312" w:after="312"/>
      </w:pPr>
      <w:bookmarkStart w:id="29" w:name="_Toc46492400"/>
      <w:r>
        <w:rPr>
          <w:rFonts w:hint="eastAsia"/>
        </w:rPr>
        <w:t>基本要求</w:t>
      </w:r>
      <w:bookmarkEnd w:id="29"/>
    </w:p>
    <w:p w14:paraId="7E5EC47A" w14:textId="77777777" w:rsidR="009814F3" w:rsidRPr="009814F3" w:rsidRDefault="009814F3" w:rsidP="009814F3">
      <w:pPr>
        <w:pStyle w:val="a3"/>
        <w:numPr>
          <w:ilvl w:val="0"/>
          <w:numId w:val="0"/>
        </w:numPr>
        <w:spacing w:beforeLines="0" w:after="156"/>
        <w:rPr>
          <w:rFonts w:ascii="宋体" w:eastAsia="宋体" w:hAnsi="宋体"/>
        </w:rPr>
      </w:pPr>
      <w:r w:rsidRPr="009814F3">
        <w:rPr>
          <w:rFonts w:ascii="宋体" w:eastAsia="宋体" w:hAnsi="宋体" w:hint="eastAsia"/>
        </w:rPr>
        <w:t>4.1　云仓平台经营者应当依法办理工商登记注册；涉及行政许可的，应当取得主管部门的行政许可。</w:t>
      </w:r>
    </w:p>
    <w:p w14:paraId="14A4733C" w14:textId="77777777" w:rsidR="009814F3" w:rsidRDefault="009814F3" w:rsidP="009814F3">
      <w:pPr>
        <w:pStyle w:val="aff6"/>
        <w:ind w:firstLineChars="0" w:firstLine="0"/>
      </w:pPr>
      <w:r>
        <w:rPr>
          <w:rFonts w:hint="eastAsia"/>
        </w:rPr>
        <w:lastRenderedPageBreak/>
        <w:t>4.2　云仓平台应具备灵活接入和整合平台虚拟商业网络集群各类ERP和相关业务管理系统的技术能力，能够满足信息的高效传递、业务数据的存储、实时调用、智能化分析需求，并为虚拟商业网络集群提供交易匹配、资源协调及云服务应用等功能。</w:t>
      </w:r>
    </w:p>
    <w:p w14:paraId="03E58278" w14:textId="77777777" w:rsidR="009814F3" w:rsidRDefault="009814F3" w:rsidP="009814F3">
      <w:pPr>
        <w:pStyle w:val="aff6"/>
        <w:ind w:firstLineChars="0" w:firstLine="0"/>
      </w:pPr>
      <w:r>
        <w:rPr>
          <w:rFonts w:hint="eastAsia"/>
        </w:rPr>
        <w:t>4.3　云仓平台应根据国家相关标准与仓储运营管理的实际需求，向云仓运营服务商提供在线版OMS、WMS、TMS、BMS等业务管理系统，并符合本标准规定的功能、技术与安全要求，接受相关行业组织的评价。</w:t>
      </w:r>
    </w:p>
    <w:p w14:paraId="16CAD584" w14:textId="77777777" w:rsidR="009814F3" w:rsidRDefault="009814F3" w:rsidP="009814F3">
      <w:pPr>
        <w:pStyle w:val="aff6"/>
        <w:ind w:firstLineChars="0" w:firstLine="0"/>
      </w:pPr>
      <w:r>
        <w:rPr>
          <w:rFonts w:hint="eastAsia"/>
        </w:rPr>
        <w:t>4.4　云仓平台及其企业，应当保障平台系统数据的安全，对平台系统使用企业的数据安全与保密承担责任。除非应相关行业组织的行业统计分析要求，不得对外泄漏、买卖系统使用企业的个性化存储物品数据</w:t>
      </w:r>
    </w:p>
    <w:p w14:paraId="7E6DEAF6" w14:textId="77777777" w:rsidR="009814F3" w:rsidRDefault="009814F3" w:rsidP="009814F3">
      <w:pPr>
        <w:pStyle w:val="aff6"/>
        <w:ind w:firstLineChars="0" w:firstLine="0"/>
      </w:pPr>
      <w:r>
        <w:rPr>
          <w:rFonts w:hint="eastAsia"/>
        </w:rPr>
        <w:t>4.5　云仓平台应具备通过互联网、物联网、云计算、大数据、区块链、5G等技术向自动化、可视化、智能化进化发展的能力。</w:t>
      </w:r>
    </w:p>
    <w:p w14:paraId="59DBE08B" w14:textId="77777777" w:rsidR="009814F3" w:rsidRDefault="009814F3" w:rsidP="009814F3">
      <w:pPr>
        <w:pStyle w:val="aff6"/>
        <w:ind w:firstLineChars="0" w:firstLine="0"/>
      </w:pPr>
      <w:r>
        <w:rPr>
          <w:rFonts w:hint="eastAsia"/>
        </w:rPr>
        <w:t>4.6　云仓运营服务商应执行仓库建设（GB/T28581）、仓储作业（SB/T10977）、仓储服务（GB/T21071）、企业信用等方面的国家或行业标准，并达到相关要求，接受相关行业组织的标准化评价，以满足在线可视化管理存储空间与存储物品的市场需要。</w:t>
      </w:r>
    </w:p>
    <w:p w14:paraId="63421407" w14:textId="77777777" w:rsidR="009814F3" w:rsidRDefault="009814F3" w:rsidP="009814F3">
      <w:pPr>
        <w:pStyle w:val="aff6"/>
        <w:ind w:firstLineChars="0" w:firstLine="0"/>
      </w:pPr>
      <w:r>
        <w:rPr>
          <w:rFonts w:hint="eastAsia"/>
        </w:rPr>
        <w:t>4.7　云仓运营服务商选择与采用相关云仓平台，应当按本标准与相关云仓平台的统一要求，安装、调试或对接相关物联网设备与信息管理系统，制订与执行相应的作业与服务规范，并接受相关行业组织的运营水平评价。</w:t>
      </w:r>
    </w:p>
    <w:p w14:paraId="79074115" w14:textId="77777777" w:rsidR="009814F3" w:rsidRDefault="009814F3" w:rsidP="009814F3">
      <w:pPr>
        <w:pStyle w:val="aff6"/>
        <w:ind w:firstLineChars="0" w:firstLine="0"/>
      </w:pPr>
      <w:r>
        <w:rPr>
          <w:rFonts w:hint="eastAsia"/>
        </w:rPr>
        <w:t>4.8　鼓励云仓平台之间展开业务合作与信息系统对接。</w:t>
      </w:r>
    </w:p>
    <w:p w14:paraId="2658BC17" w14:textId="77777777" w:rsidR="009814F3" w:rsidRDefault="009814F3" w:rsidP="009814F3">
      <w:pPr>
        <w:pStyle w:val="aff6"/>
        <w:ind w:firstLineChars="0" w:firstLine="0"/>
      </w:pPr>
      <w:r>
        <w:rPr>
          <w:rFonts w:hint="eastAsia"/>
        </w:rPr>
        <w:t>4.9　云仓平台企业、云仓运营服务商应建立应急预案，具备应急物流能力。</w:t>
      </w:r>
    </w:p>
    <w:p w14:paraId="353482C4" w14:textId="77777777" w:rsidR="009814F3" w:rsidRDefault="009814F3" w:rsidP="009814F3">
      <w:pPr>
        <w:pStyle w:val="a1"/>
        <w:spacing w:before="312" w:after="312"/>
      </w:pPr>
      <w:bookmarkStart w:id="30" w:name="_Toc46492401"/>
      <w:r>
        <w:rPr>
          <w:rFonts w:hint="eastAsia"/>
        </w:rPr>
        <w:t>云仓平台要求</w:t>
      </w:r>
      <w:bookmarkEnd w:id="30"/>
    </w:p>
    <w:p w14:paraId="3A896CD3" w14:textId="77777777" w:rsidR="009814F3" w:rsidRDefault="009814F3" w:rsidP="009814F3">
      <w:pPr>
        <w:pStyle w:val="a2"/>
        <w:spacing w:before="156" w:after="156"/>
      </w:pPr>
      <w:r>
        <w:rPr>
          <w:rFonts w:hint="eastAsia"/>
        </w:rPr>
        <w:t xml:space="preserve">云仓平台功能要求  </w:t>
      </w:r>
    </w:p>
    <w:p w14:paraId="4520A967" w14:textId="77777777" w:rsidR="009814F3" w:rsidRPr="009814F3" w:rsidRDefault="009814F3" w:rsidP="009814F3">
      <w:pPr>
        <w:pStyle w:val="affd"/>
      </w:pPr>
      <w:r w:rsidRPr="009814F3">
        <w:rPr>
          <w:rFonts w:hint="eastAsia"/>
        </w:rPr>
        <w:t>可实现生产、经营企业和云仓运营服务商在线注册功能。</w:t>
      </w:r>
    </w:p>
    <w:p w14:paraId="110FAA97" w14:textId="77777777" w:rsidR="009814F3" w:rsidRPr="009814F3" w:rsidRDefault="009814F3" w:rsidP="009814F3">
      <w:pPr>
        <w:pStyle w:val="affd"/>
      </w:pPr>
      <w:r w:rsidRPr="009814F3">
        <w:rPr>
          <w:rFonts w:hint="eastAsia"/>
        </w:rPr>
        <w:t>应具备生产、经营企业和云仓运营服务商资料信息及交易真实性的核验功能。</w:t>
      </w:r>
    </w:p>
    <w:p w14:paraId="211011FD" w14:textId="77777777" w:rsidR="009814F3" w:rsidRPr="009814F3" w:rsidRDefault="009814F3" w:rsidP="009814F3">
      <w:pPr>
        <w:pStyle w:val="affd"/>
      </w:pPr>
      <w:r w:rsidRPr="009814F3">
        <w:rPr>
          <w:rFonts w:hint="eastAsia"/>
        </w:rPr>
        <w:t>可实现生产、经营企业在线选用云仓运营服务商，或由云仓平台自动匹配云仓运营服务商为其提供服务。</w:t>
      </w:r>
    </w:p>
    <w:p w14:paraId="008ED40E" w14:textId="77777777" w:rsidR="009814F3" w:rsidRPr="009814F3" w:rsidRDefault="009814F3" w:rsidP="009814F3">
      <w:pPr>
        <w:pStyle w:val="affd"/>
      </w:pPr>
      <w:r w:rsidRPr="009814F3">
        <w:rPr>
          <w:rFonts w:hint="eastAsia"/>
        </w:rPr>
        <w:t>云仓运营服务商通过云仓平台SaaS系统可在线获取订单（合同），为生产、经营企业提供仓储服务或配送服务。</w:t>
      </w:r>
    </w:p>
    <w:p w14:paraId="0269D8F5" w14:textId="77777777" w:rsidR="009814F3" w:rsidRPr="009814F3" w:rsidRDefault="009814F3" w:rsidP="009814F3">
      <w:pPr>
        <w:pStyle w:val="affd"/>
      </w:pPr>
      <w:r w:rsidRPr="009814F3">
        <w:rPr>
          <w:rFonts w:hint="eastAsia"/>
        </w:rPr>
        <w:t>具备整合和调配云仓运营服务商资源的功能。</w:t>
      </w:r>
    </w:p>
    <w:p w14:paraId="31B4E781" w14:textId="77777777" w:rsidR="009814F3" w:rsidRPr="009814F3" w:rsidRDefault="009814F3" w:rsidP="009814F3">
      <w:pPr>
        <w:pStyle w:val="affd"/>
      </w:pPr>
      <w:r w:rsidRPr="009814F3">
        <w:rPr>
          <w:rFonts w:hint="eastAsia"/>
        </w:rPr>
        <w:t>应为生产、经营企业和云仓运营服务商提供仓储配送相关业务管理系统（如OMS、WMS、TMS、BMS等）。</w:t>
      </w:r>
    </w:p>
    <w:p w14:paraId="0421FD32" w14:textId="77777777" w:rsidR="009814F3" w:rsidRPr="009814F3" w:rsidRDefault="009814F3" w:rsidP="009814F3">
      <w:pPr>
        <w:pStyle w:val="affd"/>
      </w:pPr>
      <w:r w:rsidRPr="009814F3">
        <w:rPr>
          <w:rFonts w:hint="eastAsia"/>
        </w:rPr>
        <w:t>应提供开放式标准接口功能，支持生产、经营企业和云仓运营服务商的信息管理系统接入云仓平台管理系统。</w:t>
      </w:r>
    </w:p>
    <w:p w14:paraId="26FB0A45" w14:textId="77777777" w:rsidR="009814F3" w:rsidRDefault="009814F3" w:rsidP="009814F3">
      <w:pPr>
        <w:pStyle w:val="affd"/>
      </w:pPr>
      <w:r w:rsidRPr="009814F3">
        <w:rPr>
          <w:rFonts w:hint="eastAsia"/>
        </w:rPr>
        <w:t>应提供7×24小时在线客服，及时响应和处理云仓平台运营中出现的问题，解决交易纠纷。</w:t>
      </w:r>
    </w:p>
    <w:p w14:paraId="07C5C383" w14:textId="77777777" w:rsidR="009814F3" w:rsidRDefault="009814F3" w:rsidP="009814F3">
      <w:pPr>
        <w:pStyle w:val="a2"/>
        <w:spacing w:before="156" w:after="156"/>
      </w:pPr>
      <w:r>
        <w:rPr>
          <w:rFonts w:hint="eastAsia"/>
        </w:rPr>
        <w:t>云仓平台信息管理与维护</w:t>
      </w:r>
    </w:p>
    <w:p w14:paraId="48EA2A88" w14:textId="77777777" w:rsidR="009814F3" w:rsidRDefault="009814F3" w:rsidP="009814F3">
      <w:pPr>
        <w:pStyle w:val="affd"/>
      </w:pPr>
      <w:r>
        <w:rPr>
          <w:rFonts w:hint="eastAsia"/>
        </w:rPr>
        <w:t>应对生产、经营企业和云仓运营服务商的信息进行注册与管理。</w:t>
      </w:r>
    </w:p>
    <w:p w14:paraId="5A6E6C7F" w14:textId="77777777" w:rsidR="009814F3" w:rsidRDefault="009814F3" w:rsidP="009814F3">
      <w:pPr>
        <w:pStyle w:val="affd"/>
      </w:pPr>
      <w:r>
        <w:rPr>
          <w:rFonts w:hint="eastAsia"/>
        </w:rPr>
        <w:t>应对填报的信息进行逐项复核并确认，定期查验填报的信息有无变动。</w:t>
      </w:r>
    </w:p>
    <w:p w14:paraId="5945386D" w14:textId="77777777" w:rsidR="009814F3" w:rsidRDefault="009814F3" w:rsidP="009814F3">
      <w:pPr>
        <w:pStyle w:val="affd"/>
      </w:pPr>
      <w:r>
        <w:rPr>
          <w:rFonts w:hint="eastAsia"/>
        </w:rPr>
        <w:t>应对云仓平台系统及运营管理系统进行功能提升与维护。</w:t>
      </w:r>
    </w:p>
    <w:p w14:paraId="4F9283D7" w14:textId="77777777" w:rsidR="009814F3" w:rsidRDefault="009814F3" w:rsidP="009814F3">
      <w:pPr>
        <w:pStyle w:val="affd"/>
      </w:pPr>
      <w:r>
        <w:rPr>
          <w:rFonts w:hint="eastAsia"/>
        </w:rPr>
        <w:t>应定期或不定期对生产和经营企业信息、货物信息、云仓运营服务商信息进行维护。</w:t>
      </w:r>
    </w:p>
    <w:p w14:paraId="42D8AB91" w14:textId="77777777" w:rsidR="009814F3" w:rsidRDefault="009814F3" w:rsidP="009814F3">
      <w:pPr>
        <w:pStyle w:val="affd"/>
      </w:pPr>
      <w:r>
        <w:rPr>
          <w:rFonts w:hint="eastAsia"/>
        </w:rPr>
        <w:t>云仓平台应具备档案管理功能，保留信息的填报、更新与复核记录。</w:t>
      </w:r>
    </w:p>
    <w:p w14:paraId="0D3AB910" w14:textId="77777777" w:rsidR="009814F3" w:rsidRDefault="009814F3" w:rsidP="009814F3">
      <w:pPr>
        <w:pStyle w:val="a2"/>
        <w:spacing w:before="156" w:after="156"/>
      </w:pPr>
      <w:r>
        <w:rPr>
          <w:rFonts w:hint="eastAsia"/>
        </w:rPr>
        <w:lastRenderedPageBreak/>
        <w:t>云仓信息安全要求</w:t>
      </w:r>
    </w:p>
    <w:p w14:paraId="20DA570F" w14:textId="77777777" w:rsidR="009814F3" w:rsidRDefault="009814F3" w:rsidP="009814F3">
      <w:pPr>
        <w:pStyle w:val="affd"/>
      </w:pPr>
      <w:r>
        <w:rPr>
          <w:rFonts w:hint="eastAsia"/>
        </w:rPr>
        <w:t>云仓平台应建立完备的、符合国家互联网服务信息安全的标准管理体系。</w:t>
      </w:r>
    </w:p>
    <w:p w14:paraId="734A8F6C" w14:textId="77777777" w:rsidR="009814F3" w:rsidRDefault="009814F3" w:rsidP="009814F3">
      <w:pPr>
        <w:pStyle w:val="affd"/>
      </w:pPr>
      <w:r>
        <w:rPr>
          <w:rFonts w:hint="eastAsia"/>
        </w:rPr>
        <w:t>云仓平台系统部署的云服务商或数据中心应当符合GB/T 22239-2008 《信息安全技术 信息系统安全等级保护基本要求》第三级防护功能要求 ,符合可信云认证。</w:t>
      </w:r>
    </w:p>
    <w:p w14:paraId="0E6D0C30" w14:textId="77777777" w:rsidR="009814F3" w:rsidRDefault="009814F3" w:rsidP="009814F3">
      <w:pPr>
        <w:pStyle w:val="affd"/>
      </w:pPr>
      <w:r>
        <w:rPr>
          <w:rFonts w:hint="eastAsia"/>
        </w:rPr>
        <w:t>云仓平台与接入系统之间的通信必须使用加密机制，不得使用明文传输。</w:t>
      </w:r>
    </w:p>
    <w:p w14:paraId="08793AEC" w14:textId="77777777" w:rsidR="009814F3" w:rsidRDefault="009814F3" w:rsidP="009814F3">
      <w:pPr>
        <w:pStyle w:val="affd"/>
      </w:pPr>
      <w:r>
        <w:rPr>
          <w:rFonts w:hint="eastAsia"/>
        </w:rPr>
        <w:t>云仓平台企业与云仓运营服务商应保障交易数据、资金及用户隐私数据的安全，涉及隐私数据须加密保存，不得以明文保存。</w:t>
      </w:r>
    </w:p>
    <w:p w14:paraId="2DD62D07" w14:textId="77777777" w:rsidR="009814F3" w:rsidRDefault="009814F3" w:rsidP="009814F3">
      <w:pPr>
        <w:pStyle w:val="affd"/>
      </w:pPr>
      <w:r>
        <w:rPr>
          <w:rFonts w:hint="eastAsia"/>
        </w:rPr>
        <w:t>云仓运营商服务商应建立数据保密制度。</w:t>
      </w:r>
    </w:p>
    <w:p w14:paraId="0C8A2F5A" w14:textId="77777777" w:rsidR="009814F3" w:rsidRDefault="009814F3" w:rsidP="009814F3">
      <w:pPr>
        <w:pStyle w:val="a1"/>
        <w:spacing w:before="312" w:after="312"/>
      </w:pPr>
      <w:bookmarkStart w:id="31" w:name="_Toc46492402"/>
      <w:r>
        <w:rPr>
          <w:rFonts w:hint="eastAsia"/>
        </w:rPr>
        <w:t>云仓运营服务商要求</w:t>
      </w:r>
      <w:bookmarkEnd w:id="31"/>
    </w:p>
    <w:p w14:paraId="2C473FF3" w14:textId="77777777" w:rsidR="009814F3" w:rsidRDefault="009814F3" w:rsidP="009814F3">
      <w:pPr>
        <w:pStyle w:val="a2"/>
        <w:spacing w:before="156" w:after="156"/>
      </w:pPr>
      <w:r>
        <w:rPr>
          <w:rFonts w:hint="eastAsia"/>
        </w:rPr>
        <w:t xml:space="preserve">云仓运营服务商信息填报要求 </w:t>
      </w:r>
    </w:p>
    <w:p w14:paraId="446D2638" w14:textId="77777777" w:rsidR="009814F3" w:rsidRDefault="009814F3" w:rsidP="009814F3">
      <w:pPr>
        <w:pStyle w:val="affd"/>
      </w:pPr>
      <w:r>
        <w:rPr>
          <w:rFonts w:hint="eastAsia"/>
        </w:rPr>
        <w:t>云仓运营服务商按云仓平台要求填报信息，并确保信息真实、有效。</w:t>
      </w:r>
    </w:p>
    <w:p w14:paraId="2A5FFD20" w14:textId="77777777" w:rsidR="009814F3" w:rsidRDefault="009814F3" w:rsidP="009814F3">
      <w:pPr>
        <w:pStyle w:val="affd"/>
      </w:pPr>
      <w:r>
        <w:rPr>
          <w:rFonts w:hint="eastAsia"/>
        </w:rPr>
        <w:t>当企业信息发生变动时，云仓运营服务商应及时更新云仓平台登记信息。</w:t>
      </w:r>
    </w:p>
    <w:p w14:paraId="3F7E72BE" w14:textId="77777777" w:rsidR="009814F3" w:rsidRDefault="009814F3" w:rsidP="009814F3">
      <w:pPr>
        <w:pStyle w:val="a2"/>
        <w:spacing w:before="156" w:after="156"/>
      </w:pPr>
      <w:r>
        <w:rPr>
          <w:rFonts w:hint="eastAsia"/>
        </w:rPr>
        <w:t>仓库租赁服务商基本要求</w:t>
      </w:r>
    </w:p>
    <w:p w14:paraId="7104ACC0" w14:textId="77777777" w:rsidR="009814F3" w:rsidRPr="009814F3" w:rsidRDefault="009814F3" w:rsidP="009814F3">
      <w:pPr>
        <w:pStyle w:val="a3"/>
        <w:spacing w:before="156" w:after="156"/>
      </w:pPr>
      <w:r w:rsidRPr="009814F3">
        <w:rPr>
          <w:rFonts w:hint="eastAsia"/>
        </w:rPr>
        <w:t>仓库租赁服务商信息化要求</w:t>
      </w:r>
    </w:p>
    <w:p w14:paraId="5B6437C3" w14:textId="77777777" w:rsidR="009814F3" w:rsidRPr="009814F3" w:rsidRDefault="009814F3" w:rsidP="009814F3">
      <w:pPr>
        <w:pStyle w:val="afffff0"/>
      </w:pPr>
      <w:r w:rsidRPr="009814F3">
        <w:rPr>
          <w:rFonts w:hint="eastAsia"/>
        </w:rPr>
        <w:t>应通过园区管理系统（PMS），具备在线对园区、场地、仓库、物业服务的信息化管理能力，</w:t>
      </w:r>
    </w:p>
    <w:p w14:paraId="2EBC10FA" w14:textId="77777777" w:rsidR="009814F3" w:rsidRDefault="009814F3" w:rsidP="00F54928">
      <w:pPr>
        <w:pStyle w:val="afffff0"/>
      </w:pPr>
      <w:r>
        <w:rPr>
          <w:rFonts w:hint="eastAsia"/>
        </w:rPr>
        <w:t>应具备对园区在线实时安全监管的信息化管理能力，对车辆出入、通道及关键区域进行视频监控，并实现自动化管理。</w:t>
      </w:r>
    </w:p>
    <w:p w14:paraId="7FE41830" w14:textId="77777777" w:rsidR="009814F3" w:rsidRDefault="009814F3" w:rsidP="00F54928">
      <w:pPr>
        <w:pStyle w:val="afffff0"/>
      </w:pPr>
      <w:r>
        <w:rPr>
          <w:rFonts w:hint="eastAsia"/>
        </w:rPr>
        <w:t>仓库租赁商应将自有园区管理系统（PMS）接入云仓平台，进行园区、仓库、场地管理，并实时动态更新。</w:t>
      </w:r>
    </w:p>
    <w:p w14:paraId="6C80F3AE" w14:textId="77777777" w:rsidR="009814F3" w:rsidRDefault="009814F3" w:rsidP="00F54928">
      <w:pPr>
        <w:pStyle w:val="afffff0"/>
      </w:pPr>
      <w:r>
        <w:rPr>
          <w:rFonts w:hint="eastAsia"/>
        </w:rPr>
        <w:t>仓库租赁服务商填报内容应该包括:企业基本信息、园区信息、仓库信息、物业信息、园区管理系统信息等。</w:t>
      </w:r>
    </w:p>
    <w:p w14:paraId="2A1138FF" w14:textId="77777777" w:rsidR="009814F3" w:rsidRDefault="009814F3" w:rsidP="00F54928">
      <w:pPr>
        <w:pStyle w:val="a3"/>
        <w:spacing w:before="156" w:after="156"/>
      </w:pPr>
      <w:r>
        <w:rPr>
          <w:rFonts w:hint="eastAsia"/>
        </w:rPr>
        <w:t>仓库租赁服务商服务规范</w:t>
      </w:r>
    </w:p>
    <w:p w14:paraId="71C45FEE" w14:textId="77777777" w:rsidR="009814F3" w:rsidRDefault="009814F3" w:rsidP="00F54928">
      <w:pPr>
        <w:pStyle w:val="afffff0"/>
      </w:pPr>
      <w:r>
        <w:rPr>
          <w:rFonts w:hint="eastAsia"/>
        </w:rPr>
        <w:t>应提供符合国家标准要求的自有仓储设施，仓储设施应满足国家标准GB/T 28581-2012《通用仓库及库区规划设计参数》相关要求。</w:t>
      </w:r>
    </w:p>
    <w:p w14:paraId="15A130BD" w14:textId="77777777" w:rsidR="009814F3" w:rsidRDefault="009814F3" w:rsidP="00F54928">
      <w:pPr>
        <w:pStyle w:val="afffff0"/>
      </w:pPr>
      <w:r>
        <w:rPr>
          <w:rFonts w:hint="eastAsia"/>
        </w:rPr>
        <w:t>交通便利，宜与国道或高速公路出入口较近。</w:t>
      </w:r>
    </w:p>
    <w:p w14:paraId="63D77F20" w14:textId="77777777" w:rsidR="009814F3" w:rsidRDefault="009814F3" w:rsidP="00F54928">
      <w:pPr>
        <w:pStyle w:val="afffff0"/>
      </w:pPr>
      <w:r>
        <w:rPr>
          <w:rFonts w:hint="eastAsia"/>
        </w:rPr>
        <w:t>应提供完善的物业服务和库区安全管理。</w:t>
      </w:r>
    </w:p>
    <w:p w14:paraId="5D34DEDE" w14:textId="77777777" w:rsidR="009814F3" w:rsidRDefault="009814F3" w:rsidP="00F54928">
      <w:pPr>
        <w:pStyle w:val="afffff0"/>
      </w:pPr>
      <w:r>
        <w:rPr>
          <w:rFonts w:hint="eastAsia"/>
        </w:rPr>
        <w:t>应保证宽带、电话等网络通讯资源接入。</w:t>
      </w:r>
    </w:p>
    <w:p w14:paraId="5056C83C" w14:textId="77777777" w:rsidR="00F54928" w:rsidRDefault="00F54928" w:rsidP="00F54928">
      <w:pPr>
        <w:pStyle w:val="a2"/>
        <w:spacing w:before="156" w:after="156"/>
      </w:pPr>
      <w:r>
        <w:rPr>
          <w:rFonts w:hint="eastAsia"/>
        </w:rPr>
        <w:t>仓库服务商基本要求</w:t>
      </w:r>
    </w:p>
    <w:p w14:paraId="2C4C7A9E" w14:textId="77777777" w:rsidR="00F54928" w:rsidRDefault="00F54928" w:rsidP="00F54928">
      <w:pPr>
        <w:pStyle w:val="a3"/>
        <w:spacing w:before="156" w:after="156"/>
      </w:pPr>
      <w:r>
        <w:rPr>
          <w:rFonts w:hint="eastAsia"/>
        </w:rPr>
        <w:t>仓储服务商信息化要求</w:t>
      </w:r>
    </w:p>
    <w:p w14:paraId="0D08CA8E" w14:textId="77777777" w:rsidR="00F54928" w:rsidRDefault="00F54928" w:rsidP="00F54928">
      <w:pPr>
        <w:pStyle w:val="afffff0"/>
      </w:pPr>
      <w:r>
        <w:rPr>
          <w:rFonts w:hint="eastAsia"/>
        </w:rPr>
        <w:t>应通过订单管理系统（OMS）、仓储管理系统（WMS）,具备线上订单处理和库内作业管理的信息化能力。</w:t>
      </w:r>
    </w:p>
    <w:p w14:paraId="254F642F" w14:textId="77777777" w:rsidR="00F54928" w:rsidRDefault="00F54928" w:rsidP="00F54928">
      <w:pPr>
        <w:pStyle w:val="afffff0"/>
      </w:pPr>
      <w:r>
        <w:rPr>
          <w:rFonts w:hint="eastAsia"/>
        </w:rPr>
        <w:t>通过仓储管理系统（WMS）实现标准化、流程化、实时化管理。</w:t>
      </w:r>
    </w:p>
    <w:p w14:paraId="71C31432" w14:textId="77777777" w:rsidR="00F54928" w:rsidRDefault="00F54928" w:rsidP="00F54928">
      <w:pPr>
        <w:pStyle w:val="afffff0"/>
      </w:pPr>
      <w:r>
        <w:rPr>
          <w:rFonts w:hint="eastAsia"/>
        </w:rPr>
        <w:t>库内各作业区应具备在线实时信息化监管，包括视频监控、温湿度监控等。</w:t>
      </w:r>
    </w:p>
    <w:p w14:paraId="63EABA0C" w14:textId="77777777" w:rsidR="00F54928" w:rsidRDefault="00F54928" w:rsidP="00F54928">
      <w:pPr>
        <w:pStyle w:val="afffff0"/>
      </w:pPr>
      <w:r>
        <w:rPr>
          <w:rFonts w:hint="eastAsia"/>
        </w:rPr>
        <w:t>应具备模块化、单元化信息化管理。</w:t>
      </w:r>
    </w:p>
    <w:p w14:paraId="3EF0502D" w14:textId="77777777" w:rsidR="00F54928" w:rsidRDefault="00F54928" w:rsidP="00F54928">
      <w:pPr>
        <w:pStyle w:val="afffff0"/>
      </w:pPr>
      <w:r>
        <w:rPr>
          <w:rFonts w:hint="eastAsia"/>
        </w:rPr>
        <w:lastRenderedPageBreak/>
        <w:t>仓储服务商应将自有订单管理系统（OMS）、仓储管理系统（WMS）接入云仓平台SaaS系统，或使用云仓平台SaaS系统的订单管理系统（OMS）、仓储管理系统（WMS）进行业务操作与管理。</w:t>
      </w:r>
    </w:p>
    <w:p w14:paraId="2440A4D1" w14:textId="77777777" w:rsidR="00F54928" w:rsidRDefault="00F54928" w:rsidP="00F54928">
      <w:pPr>
        <w:pStyle w:val="afffff0"/>
      </w:pPr>
      <w:r>
        <w:rPr>
          <w:rFonts w:hint="eastAsia"/>
        </w:rPr>
        <w:t>仓储服务商填报内容应该包括:企业基本信息、仓库信息、运营管理人员信息、仓储管理系统信息、订单管理系统信息等。</w:t>
      </w:r>
    </w:p>
    <w:p w14:paraId="5EFFB0ED" w14:textId="77777777" w:rsidR="00F54928" w:rsidRDefault="00F54928" w:rsidP="00F54928">
      <w:pPr>
        <w:pStyle w:val="a3"/>
        <w:spacing w:before="156" w:after="156"/>
      </w:pPr>
      <w:r>
        <w:rPr>
          <w:rFonts w:hint="eastAsia"/>
        </w:rPr>
        <w:t>仓储服务商服务规范</w:t>
      </w:r>
    </w:p>
    <w:p w14:paraId="12336D7C" w14:textId="77777777" w:rsidR="00F54928" w:rsidRDefault="00F54928" w:rsidP="00F54928">
      <w:pPr>
        <w:pStyle w:val="afffff0"/>
      </w:pPr>
      <w:r>
        <w:rPr>
          <w:rFonts w:hint="eastAsia"/>
        </w:rPr>
        <w:t>应提供与9.1.1一致的自有或租赁的仓储设施。</w:t>
      </w:r>
    </w:p>
    <w:p w14:paraId="59FBEB69" w14:textId="77777777" w:rsidR="00F54928" w:rsidRDefault="00F54928" w:rsidP="00F54928">
      <w:pPr>
        <w:pStyle w:val="afffff0"/>
      </w:pPr>
      <w:r>
        <w:rPr>
          <w:rFonts w:hint="eastAsia"/>
        </w:rPr>
        <w:t>应具备完善的仓储服务规范与作业流程，符合国家标准GB/T21071《仓储服务质量要求》、行业标准SB/T 10977《仓储作业规范》的相关要求。</w:t>
      </w:r>
    </w:p>
    <w:p w14:paraId="30831248" w14:textId="77777777" w:rsidR="00F54928" w:rsidRDefault="00F54928" w:rsidP="00F54928">
      <w:pPr>
        <w:pStyle w:val="afffff0"/>
      </w:pPr>
      <w:r>
        <w:rPr>
          <w:rFonts w:hint="eastAsia"/>
        </w:rPr>
        <w:t>应具备完善的管理制度，明确岗位职责，主要管理人员应具备行业从业经验与管理能力，并具有相应的资质及学历证明。</w:t>
      </w:r>
    </w:p>
    <w:p w14:paraId="2F6126A7" w14:textId="77777777" w:rsidR="00F54928" w:rsidRDefault="00F54928" w:rsidP="00F54928">
      <w:pPr>
        <w:pStyle w:val="afffff0"/>
      </w:pPr>
      <w:r>
        <w:rPr>
          <w:rFonts w:hint="eastAsia"/>
        </w:rPr>
        <w:t>应具备专业的培训能力，能够快速的组织相关培训。</w:t>
      </w:r>
    </w:p>
    <w:p w14:paraId="3D14ADFC" w14:textId="77777777" w:rsidR="00F54928" w:rsidRDefault="00F54928" w:rsidP="00F54928">
      <w:pPr>
        <w:pStyle w:val="afffff0"/>
      </w:pPr>
      <w:r>
        <w:rPr>
          <w:rFonts w:hint="eastAsia"/>
        </w:rPr>
        <w:t>应有消防安全、生产安全、设备操作安全、信息安全等安全管理制度。</w:t>
      </w:r>
    </w:p>
    <w:p w14:paraId="5D6363CD" w14:textId="77777777" w:rsidR="00F54928" w:rsidRDefault="00F54928" w:rsidP="00F54928">
      <w:pPr>
        <w:pStyle w:val="afffff0"/>
      </w:pPr>
      <w:r>
        <w:rPr>
          <w:rFonts w:hint="eastAsia"/>
        </w:rPr>
        <w:t>应具备单元化运营能力，采用符合国家相关标准要求的托盘、周转等载具作业，并采用条码化管理。</w:t>
      </w:r>
    </w:p>
    <w:p w14:paraId="48F8A5B6" w14:textId="77777777" w:rsidR="00F54928" w:rsidRDefault="00F54928" w:rsidP="00F54928">
      <w:pPr>
        <w:pStyle w:val="afffff0"/>
      </w:pPr>
      <w:r>
        <w:rPr>
          <w:rFonts w:hint="eastAsia"/>
        </w:rPr>
        <w:t>应有场地、设备、人员的扩展性，有解决业务激增而导致的场地扩张、设备增容、人员扩充等问题的能力。有一线操作人员的资源储备。</w:t>
      </w:r>
    </w:p>
    <w:p w14:paraId="05FA02B9" w14:textId="77777777" w:rsidR="00F54928" w:rsidRDefault="00F54928" w:rsidP="00F54928">
      <w:pPr>
        <w:pStyle w:val="afffff0"/>
      </w:pPr>
      <w:r>
        <w:rPr>
          <w:rFonts w:hint="eastAsia"/>
        </w:rPr>
        <w:t>应具备B2B业务的场地、设备、人员能力，满足大批量进出货的需求。</w:t>
      </w:r>
    </w:p>
    <w:p w14:paraId="6347313F" w14:textId="77777777" w:rsidR="00F54928" w:rsidRDefault="00F54928" w:rsidP="00F54928">
      <w:pPr>
        <w:pStyle w:val="afffff0"/>
      </w:pPr>
      <w:r>
        <w:rPr>
          <w:rFonts w:hint="eastAsia"/>
        </w:rPr>
        <w:t>应具备B2C业务的场地、设备、人员能力，满足大量订单的处理能力。</w:t>
      </w:r>
    </w:p>
    <w:p w14:paraId="3D392703" w14:textId="77777777" w:rsidR="00F54928" w:rsidRDefault="00F54928" w:rsidP="00F54928">
      <w:pPr>
        <w:pStyle w:val="a2"/>
        <w:spacing w:before="156" w:after="156"/>
      </w:pPr>
      <w:r>
        <w:rPr>
          <w:rFonts w:hint="eastAsia"/>
        </w:rPr>
        <w:t>配送服务商基本要求</w:t>
      </w:r>
    </w:p>
    <w:p w14:paraId="549A71DC" w14:textId="77777777" w:rsidR="00F54928" w:rsidRDefault="00F54928" w:rsidP="00F54928">
      <w:pPr>
        <w:pStyle w:val="a3"/>
        <w:spacing w:before="156" w:after="156"/>
      </w:pPr>
      <w:r>
        <w:rPr>
          <w:rFonts w:hint="eastAsia"/>
        </w:rPr>
        <w:t>配送服务商信息化能力要求</w:t>
      </w:r>
    </w:p>
    <w:p w14:paraId="440EE19C" w14:textId="77777777" w:rsidR="00F54928" w:rsidRDefault="00F54928" w:rsidP="00F54928">
      <w:pPr>
        <w:pStyle w:val="afffff0"/>
      </w:pPr>
      <w:r>
        <w:rPr>
          <w:rFonts w:hint="eastAsia"/>
        </w:rPr>
        <w:t>应通过运输管理系统（TMS）进行订单处理与配送服务，实现数字化、可视化管理。</w:t>
      </w:r>
    </w:p>
    <w:p w14:paraId="09F1EB9A" w14:textId="77777777" w:rsidR="00F54928" w:rsidRDefault="00F54928" w:rsidP="00F54928">
      <w:pPr>
        <w:pStyle w:val="afffff0"/>
      </w:pPr>
      <w:r>
        <w:rPr>
          <w:rFonts w:hint="eastAsia"/>
        </w:rPr>
        <w:t>应使用移动端系统，对车辆、运输线路、交接状态进行实时信息化管理。</w:t>
      </w:r>
    </w:p>
    <w:p w14:paraId="20E822D4" w14:textId="77777777" w:rsidR="00F54928" w:rsidRDefault="00F54928" w:rsidP="00F54928">
      <w:pPr>
        <w:pStyle w:val="afffff0"/>
      </w:pPr>
      <w:r>
        <w:rPr>
          <w:rFonts w:hint="eastAsia"/>
        </w:rPr>
        <w:t>通过运输管理系统（TMS）实现标准化、流程化、实时化管理。</w:t>
      </w:r>
    </w:p>
    <w:p w14:paraId="048CD51E" w14:textId="77777777" w:rsidR="00F54928" w:rsidRDefault="00F54928" w:rsidP="00F54928">
      <w:pPr>
        <w:pStyle w:val="afffff0"/>
      </w:pPr>
      <w:r>
        <w:rPr>
          <w:rFonts w:hint="eastAsia"/>
        </w:rPr>
        <w:t>配送服务商应将自有的运输管理系统（TMS）接入云仓平台，或使用云仓平台SaaS系统的运输管理系统（TMS），进行业务操作与管理。</w:t>
      </w:r>
    </w:p>
    <w:p w14:paraId="29D898EC" w14:textId="77777777" w:rsidR="00F54928" w:rsidRDefault="00F54928" w:rsidP="00F54928">
      <w:pPr>
        <w:pStyle w:val="afffff0"/>
      </w:pPr>
      <w:r>
        <w:rPr>
          <w:rFonts w:hint="eastAsia"/>
        </w:rPr>
        <w:t>配送服务商填报内容应该包括：企业基本信息、覆盖的城市及线路信息、车辆信息、司机信息、运输管理系统信息等。</w:t>
      </w:r>
    </w:p>
    <w:p w14:paraId="756F51F9" w14:textId="77777777" w:rsidR="00F54928" w:rsidRDefault="00F54928" w:rsidP="00F54928">
      <w:pPr>
        <w:pStyle w:val="a3"/>
        <w:spacing w:before="156" w:after="156"/>
      </w:pPr>
      <w:r>
        <w:rPr>
          <w:rFonts w:hint="eastAsia"/>
        </w:rPr>
        <w:t>配送服务商服务规范</w:t>
      </w:r>
    </w:p>
    <w:p w14:paraId="4AA8BF28" w14:textId="77777777" w:rsidR="00F54928" w:rsidRDefault="00F54928" w:rsidP="00F54928">
      <w:pPr>
        <w:pStyle w:val="afffff0"/>
      </w:pPr>
      <w:r>
        <w:rPr>
          <w:rFonts w:hint="eastAsia"/>
        </w:rPr>
        <w:t>应具备充足的车辆资源，能够及时响应云仓平台的配送需求，可在干线、同城、零担等配送业务中某个或多个方面提供服务，满足客户要求配送时效。</w:t>
      </w:r>
    </w:p>
    <w:p w14:paraId="46BA4B8E" w14:textId="77777777" w:rsidR="00F54928" w:rsidRDefault="00F54928" w:rsidP="00F54928">
      <w:pPr>
        <w:pStyle w:val="afffff0"/>
      </w:pPr>
      <w:r>
        <w:rPr>
          <w:rFonts w:hint="eastAsia"/>
        </w:rPr>
        <w:t>应具备完善的管理制度，包含但不限于安全责任制度、车辆档案管理制度、保险制度等，并具备一定的理赔能力和理赔机制。</w:t>
      </w:r>
    </w:p>
    <w:p w14:paraId="73F1613F" w14:textId="77777777" w:rsidR="00F54928" w:rsidRDefault="00F54928" w:rsidP="00F54928">
      <w:pPr>
        <w:pStyle w:val="afffff0"/>
      </w:pPr>
      <w:r>
        <w:rPr>
          <w:rFonts w:hint="eastAsia"/>
        </w:rPr>
        <w:t>应具备完善的管理流程，包含但不限于车辆调度、货物装运、驾驶员作业、货物跟踪、货物交付标准流程等。</w:t>
      </w:r>
    </w:p>
    <w:p w14:paraId="0E2CA5DA" w14:textId="77777777" w:rsidR="00F54928" w:rsidRDefault="00F54928" w:rsidP="00F54928">
      <w:pPr>
        <w:pStyle w:val="afffff0"/>
      </w:pPr>
      <w:r>
        <w:rPr>
          <w:rFonts w:hint="eastAsia"/>
        </w:rPr>
        <w:t>具备专业的培训能力，能够快速的组织相关培训，确保标准流程得以严格执行。</w:t>
      </w:r>
    </w:p>
    <w:p w14:paraId="61E34854" w14:textId="77777777" w:rsidR="007B2325" w:rsidRDefault="007B2325" w:rsidP="007B2325">
      <w:pPr>
        <w:pStyle w:val="a1"/>
        <w:spacing w:before="312" w:after="312"/>
      </w:pPr>
      <w:bookmarkStart w:id="32" w:name="_Toc46492403"/>
      <w:r>
        <w:rPr>
          <w:rFonts w:hint="eastAsia"/>
        </w:rPr>
        <w:t>云仓运营水平评价</w:t>
      </w:r>
      <w:bookmarkEnd w:id="32"/>
    </w:p>
    <w:p w14:paraId="675A97D4" w14:textId="77777777" w:rsidR="007B2325" w:rsidRDefault="007B2325" w:rsidP="007B2325">
      <w:pPr>
        <w:pStyle w:val="a2"/>
        <w:spacing w:before="156" w:after="156"/>
      </w:pPr>
      <w:r>
        <w:rPr>
          <w:rFonts w:hint="eastAsia"/>
        </w:rPr>
        <w:lastRenderedPageBreak/>
        <w:t>云仓平台水平评价</w:t>
      </w:r>
    </w:p>
    <w:p w14:paraId="197F8DA3" w14:textId="77777777" w:rsidR="007B2325" w:rsidRPr="007B2325" w:rsidRDefault="007B2325" w:rsidP="007B2325">
      <w:pPr>
        <w:pStyle w:val="affd"/>
      </w:pPr>
      <w:r w:rsidRPr="007B2325">
        <w:rPr>
          <w:rFonts w:hint="eastAsia"/>
        </w:rPr>
        <w:t>功能评价，评价云仓平台功能的实用性与功能数量。</w:t>
      </w:r>
    </w:p>
    <w:p w14:paraId="4D697617" w14:textId="77777777" w:rsidR="007B2325" w:rsidRDefault="007B2325" w:rsidP="007B2325">
      <w:pPr>
        <w:pStyle w:val="affd"/>
      </w:pPr>
      <w:r>
        <w:rPr>
          <w:rFonts w:hint="eastAsia"/>
        </w:rPr>
        <w:t>运营管理评价，评价在云仓平台上运营服务的合格云仓服务商数量。</w:t>
      </w:r>
    </w:p>
    <w:p w14:paraId="61E41BF5" w14:textId="77777777" w:rsidR="007B2325" w:rsidRDefault="007B2325" w:rsidP="007B2325">
      <w:pPr>
        <w:pStyle w:val="affd"/>
      </w:pPr>
      <w:r>
        <w:rPr>
          <w:rFonts w:hint="eastAsia"/>
        </w:rPr>
        <w:t>采标率评价，评价云仓平台上的云仓服务商认证达标率。</w:t>
      </w:r>
    </w:p>
    <w:p w14:paraId="07116A69" w14:textId="77777777" w:rsidR="007B2325" w:rsidRDefault="007B2325" w:rsidP="007B2325">
      <w:pPr>
        <w:pStyle w:val="affd"/>
      </w:pPr>
      <w:r>
        <w:rPr>
          <w:rFonts w:hint="eastAsia"/>
        </w:rPr>
        <w:t>运营数字化比例评价，评价实现数字化管理的占比。</w:t>
      </w:r>
    </w:p>
    <w:p w14:paraId="422C00E8" w14:textId="77777777" w:rsidR="007B2325" w:rsidRDefault="007B2325" w:rsidP="007B2325">
      <w:pPr>
        <w:pStyle w:val="affd"/>
      </w:pPr>
      <w:r>
        <w:rPr>
          <w:rFonts w:hint="eastAsia"/>
        </w:rPr>
        <w:t>数据评价，评价数据真实性、有效性、数据更新周期。</w:t>
      </w:r>
    </w:p>
    <w:p w14:paraId="2D2B980D" w14:textId="77777777" w:rsidR="007B2325" w:rsidRDefault="007B2325" w:rsidP="007B2325">
      <w:pPr>
        <w:pStyle w:val="affd"/>
      </w:pPr>
      <w:r>
        <w:rPr>
          <w:rFonts w:hint="eastAsia"/>
        </w:rPr>
        <w:t>数据处理能力评价，评价数据收集、分析、优化能力。</w:t>
      </w:r>
    </w:p>
    <w:p w14:paraId="7C750768" w14:textId="77777777" w:rsidR="007B2325" w:rsidRDefault="007B2325" w:rsidP="007B2325">
      <w:pPr>
        <w:pStyle w:val="affd"/>
      </w:pPr>
      <w:r>
        <w:rPr>
          <w:rFonts w:hint="eastAsia"/>
        </w:rPr>
        <w:t>信息安全评价，对防火墙、数据备份、保密措施等进行评价。</w:t>
      </w:r>
    </w:p>
    <w:p w14:paraId="30AA1512" w14:textId="77777777" w:rsidR="007B2325" w:rsidRDefault="007B2325" w:rsidP="007B2325">
      <w:pPr>
        <w:pStyle w:val="affd"/>
      </w:pPr>
      <w:r>
        <w:rPr>
          <w:rFonts w:hint="eastAsia"/>
        </w:rPr>
        <w:t>运营能力评价，评价云仓平台的运营总量，在周期内完成交易的总单数、总立方米、总吨数。</w:t>
      </w:r>
    </w:p>
    <w:p w14:paraId="07F729C9" w14:textId="77777777" w:rsidR="007B2325" w:rsidRDefault="007B2325" w:rsidP="007B2325">
      <w:pPr>
        <w:pStyle w:val="affd"/>
      </w:pPr>
      <w:r>
        <w:rPr>
          <w:rFonts w:hint="eastAsia"/>
        </w:rPr>
        <w:t>应急能力评价，评价可调配仓储与配送资源能力，和应急响应实效能力。</w:t>
      </w:r>
    </w:p>
    <w:p w14:paraId="300ABA1E" w14:textId="77777777" w:rsidR="007B2325" w:rsidRDefault="007B2325" w:rsidP="007B2325">
      <w:pPr>
        <w:pStyle w:val="a2"/>
        <w:spacing w:before="156" w:after="156"/>
      </w:pPr>
      <w:r>
        <w:rPr>
          <w:rFonts w:hint="eastAsia"/>
        </w:rPr>
        <w:t>云仓运营服务商水平评价</w:t>
      </w:r>
    </w:p>
    <w:p w14:paraId="2692F049" w14:textId="77777777" w:rsidR="007B2325" w:rsidRDefault="007B2325" w:rsidP="007B2325">
      <w:pPr>
        <w:pStyle w:val="affd"/>
      </w:pPr>
      <w:r>
        <w:rPr>
          <w:rFonts w:hint="eastAsia"/>
        </w:rPr>
        <w:t>设施设备评价，国家标准GB/T 21072《通用仓库等级》、GB/T 28581《通用仓库及库区规划设计参数》达标率。</w:t>
      </w:r>
    </w:p>
    <w:p w14:paraId="6E18DCC2" w14:textId="77777777" w:rsidR="007B2325" w:rsidRDefault="007B2325" w:rsidP="007B2325">
      <w:pPr>
        <w:pStyle w:val="affd"/>
      </w:pPr>
      <w:r>
        <w:rPr>
          <w:rFonts w:hint="eastAsia"/>
        </w:rPr>
        <w:t>服务质量评价，国家标准GB/T 21071《仓储服务质量要求》、行业标准SB/T 10977《仓储作业规范》）达标率。</w:t>
      </w:r>
    </w:p>
    <w:p w14:paraId="4ADA002D" w14:textId="77777777" w:rsidR="007B2325" w:rsidRDefault="007B2325" w:rsidP="007B2325">
      <w:pPr>
        <w:pStyle w:val="affd"/>
      </w:pPr>
      <w:r>
        <w:rPr>
          <w:rFonts w:hint="eastAsia"/>
        </w:rPr>
        <w:t>信息化水平评价，评价使用云仓平台系统情况或自有信息系统功能、信息转递准确率、信息传输准时率。</w:t>
      </w:r>
    </w:p>
    <w:p w14:paraId="2845A85F" w14:textId="77777777" w:rsidR="007B2325" w:rsidRDefault="007B2325" w:rsidP="007B2325">
      <w:pPr>
        <w:pStyle w:val="affd"/>
      </w:pPr>
      <w:r>
        <w:rPr>
          <w:rFonts w:hint="eastAsia"/>
        </w:rPr>
        <w:t>运营规模评价，评价通过云仓平台完成的总量，在周期内完成交易的总单数、总立方米、总吨数。</w:t>
      </w:r>
    </w:p>
    <w:p w14:paraId="13591F2E" w14:textId="77777777" w:rsidR="007B2325" w:rsidRDefault="007B2325" w:rsidP="007B2325">
      <w:pPr>
        <w:pStyle w:val="affd"/>
      </w:pPr>
      <w:r>
        <w:rPr>
          <w:rFonts w:hint="eastAsia"/>
        </w:rPr>
        <w:t>客服评价，评价云仓运营服务商客服体系，并对客服质量进行评估。</w:t>
      </w:r>
    </w:p>
    <w:p w14:paraId="5D0DD2F1" w14:textId="77777777" w:rsidR="007B2325" w:rsidRDefault="007B2325" w:rsidP="007B2325">
      <w:pPr>
        <w:pStyle w:val="affd"/>
      </w:pPr>
      <w:r>
        <w:rPr>
          <w:rFonts w:hint="eastAsia"/>
        </w:rPr>
        <w:t>应急能力评价。评价可调配资源能力，和应急响应实效能力。</w:t>
      </w:r>
    </w:p>
    <w:p w14:paraId="76626055" w14:textId="77777777" w:rsidR="007B2325" w:rsidRDefault="007B2325" w:rsidP="007B2325">
      <w:pPr>
        <w:pStyle w:val="afff3"/>
      </w:pPr>
      <w:bookmarkStart w:id="33" w:name="BKCKWX"/>
      <w:bookmarkStart w:id="34" w:name="_Toc46492404"/>
      <w:r>
        <w:rPr>
          <w:rFonts w:hint="eastAsia"/>
        </w:rPr>
        <w:lastRenderedPageBreak/>
        <w:t>参</w:t>
      </w:r>
      <w:r>
        <w:rPr>
          <w:rFonts w:ascii="MS Mincho" w:eastAsia="MS Mincho" w:hAnsi="MS Mincho" w:cs="MS Mincho" w:hint="eastAsia"/>
        </w:rPr>
        <w:t> </w:t>
      </w:r>
      <w:r>
        <w:rPr>
          <w:rFonts w:hint="eastAsia"/>
        </w:rPr>
        <w:t>考</w:t>
      </w:r>
      <w:r>
        <w:rPr>
          <w:rFonts w:ascii="MS Mincho" w:eastAsia="MS Mincho" w:hAnsi="MS Mincho" w:cs="MS Mincho" w:hint="eastAsia"/>
        </w:rPr>
        <w:t> </w:t>
      </w:r>
      <w:r>
        <w:rPr>
          <w:rFonts w:hint="eastAsia"/>
        </w:rPr>
        <w:t>文</w:t>
      </w:r>
      <w:r>
        <w:rPr>
          <w:rFonts w:ascii="MS Mincho" w:eastAsia="MS Mincho" w:hAnsi="MS Mincho" w:cs="MS Mincho" w:hint="eastAsia"/>
        </w:rPr>
        <w:t> </w:t>
      </w:r>
      <w:r>
        <w:rPr>
          <w:rFonts w:hint="eastAsia"/>
        </w:rPr>
        <w:t>献</w:t>
      </w:r>
      <w:bookmarkEnd w:id="33"/>
      <w:bookmarkEnd w:id="34"/>
    </w:p>
    <w:p w14:paraId="37169597" w14:textId="77777777" w:rsidR="007B2325" w:rsidRDefault="007B2325" w:rsidP="007B2325">
      <w:pPr>
        <w:pStyle w:val="aff6"/>
      </w:pPr>
      <w:r>
        <w:rPr>
          <w:rFonts w:hint="eastAsia"/>
        </w:rPr>
        <w:t>[1] SB/T 10519-2009 网络交易服务规范</w:t>
      </w:r>
    </w:p>
    <w:p w14:paraId="78758D4E" w14:textId="77777777" w:rsidR="007B2325" w:rsidRDefault="007B2325" w:rsidP="007B2325">
      <w:pPr>
        <w:pStyle w:val="aff6"/>
      </w:pPr>
      <w:r>
        <w:rPr>
          <w:rFonts w:hint="eastAsia"/>
        </w:rPr>
        <w:t>[2] SB/T 10518-2009 电子商务模式规范</w:t>
      </w:r>
    </w:p>
    <w:p w14:paraId="50BAE62A" w14:textId="77777777" w:rsidR="007B2325" w:rsidRDefault="007B2325" w:rsidP="007B2325">
      <w:pPr>
        <w:pStyle w:val="aff6"/>
      </w:pPr>
      <w:r>
        <w:rPr>
          <w:rFonts w:hint="eastAsia"/>
        </w:rPr>
        <w:t>[3] GB/T 31300-2014 担保存货第三方管理规范</w:t>
      </w:r>
    </w:p>
    <w:p w14:paraId="2D1CCAC7" w14:textId="77777777" w:rsidR="007B2325" w:rsidRPr="007B2325" w:rsidRDefault="007B2325" w:rsidP="007B2325">
      <w:pPr>
        <w:pStyle w:val="aff6"/>
      </w:pPr>
      <w:r>
        <w:rPr>
          <w:rFonts w:hint="eastAsia"/>
        </w:rPr>
        <w:t>[4] SB/T 10979-2013 质押监管企业评估指标</w:t>
      </w:r>
    </w:p>
    <w:p w14:paraId="449BEEE3" w14:textId="77777777" w:rsidR="00DF5CC9" w:rsidRPr="009814F3" w:rsidRDefault="009814F3" w:rsidP="009814F3">
      <w:pPr>
        <w:pStyle w:val="affffff4"/>
        <w:framePr w:wrap="around"/>
      </w:pPr>
      <w:r>
        <w:t>_________________________________</w:t>
      </w:r>
    </w:p>
    <w:sectPr w:rsidR="00DF5CC9" w:rsidRPr="009814F3"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0FDA6" w14:textId="77777777" w:rsidR="007E2DFE" w:rsidRDefault="007E2DFE">
      <w:r>
        <w:separator/>
      </w:r>
    </w:p>
  </w:endnote>
  <w:endnote w:type="continuationSeparator" w:id="0">
    <w:p w14:paraId="2843992D" w14:textId="77777777" w:rsidR="007E2DFE" w:rsidRDefault="007E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65CE0" w14:textId="77777777" w:rsidR="009814F3" w:rsidRDefault="006B6378" w:rsidP="009814F3">
    <w:pPr>
      <w:pStyle w:val="aff7"/>
    </w:pPr>
    <w:r>
      <w:fldChar w:fldCharType="begin"/>
    </w:r>
    <w:r w:rsidR="009814F3">
      <w:instrText xml:space="preserve"> PAGE  \* MERGEFORMAT </w:instrText>
    </w:r>
    <w:r>
      <w:fldChar w:fldCharType="separate"/>
    </w:r>
    <w:r w:rsidR="004C56E6">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01B03" w14:textId="77777777" w:rsidR="007E2DFE" w:rsidRDefault="007E2DFE">
      <w:r>
        <w:separator/>
      </w:r>
    </w:p>
  </w:footnote>
  <w:footnote w:type="continuationSeparator" w:id="0">
    <w:p w14:paraId="2E9DDA14" w14:textId="77777777" w:rsidR="007E2DFE" w:rsidRDefault="007E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EF87D" w14:textId="77777777" w:rsidR="009814F3" w:rsidRPr="007B2325" w:rsidRDefault="007B2325">
    <w:pPr>
      <w:pStyle w:val="affc"/>
      <w:rPr>
        <w:rFonts w:ascii="黑体" w:eastAsia="黑体" w:hAnsi="黑体"/>
      </w:rPr>
    </w:pPr>
    <w:r>
      <w:rPr>
        <w:rFonts w:ascii="黑体" w:eastAsia="黑体" w:hAnsi="黑体"/>
      </w:rPr>
      <w:t>T/WD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52887"/>
    <w:multiLevelType w:val="multilevel"/>
    <w:tmpl w:val="448659B0"/>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 w15:restartNumberingAfterBreak="0">
    <w:nsid w:val="0F805D97"/>
    <w:multiLevelType w:val="multilevel"/>
    <w:tmpl w:val="20885CF2"/>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 w15:restartNumberingAfterBreak="0">
    <w:nsid w:val="1FC91163"/>
    <w:multiLevelType w:val="multilevel"/>
    <w:tmpl w:val="855EE140"/>
    <w:lvl w:ilvl="0">
      <w:start w:val="1"/>
      <w:numFmt w:val="decimal"/>
      <w:pStyle w:val="a1"/>
      <w:suff w:val="nothing"/>
      <w:lvlText w:val="%1　"/>
      <w:lvlJc w:val="left"/>
      <w:pPr>
        <w:ind w:left="142"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15:restartNumberingAfterBreak="0">
    <w:nsid w:val="24B435DB"/>
    <w:multiLevelType w:val="multilevel"/>
    <w:tmpl w:val="9B92BB8A"/>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15:restartNumberingAfterBreak="0">
    <w:nsid w:val="29707437"/>
    <w:multiLevelType w:val="multilevel"/>
    <w:tmpl w:val="A782BD78"/>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6" w15:restartNumberingAfterBreak="0">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7" w15:restartNumberingAfterBreak="0">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8" w15:restartNumberingAfterBreak="0">
    <w:nsid w:val="44C50F90"/>
    <w:multiLevelType w:val="multilevel"/>
    <w:tmpl w:val="ED0C9B78"/>
    <w:lvl w:ilvl="0">
      <w:start w:val="1"/>
      <w:numFmt w:val="lowerLetter"/>
      <w:pStyle w:val="af"/>
      <w:lvlText w:val="%1)"/>
      <w:lvlJc w:val="left"/>
      <w:pPr>
        <w:tabs>
          <w:tab w:val="num" w:pos="840"/>
        </w:tabs>
        <w:ind w:left="839" w:hanging="419"/>
      </w:pPr>
      <w:rPr>
        <w:rFonts w:ascii="宋体" w:eastAsia="宋体" w:hint="eastAsia"/>
        <w:b w:val="0"/>
        <w:i w:val="0"/>
        <w:sz w:val="21"/>
        <w:szCs w:val="21"/>
      </w:rPr>
    </w:lvl>
    <w:lvl w:ilvl="1">
      <w:start w:val="1"/>
      <w:numFmt w:val="decimal"/>
      <w:pStyle w:val="af0"/>
      <w:lvlText w:val="%2)"/>
      <w:lvlJc w:val="left"/>
      <w:pPr>
        <w:tabs>
          <w:tab w:val="num" w:pos="1260"/>
        </w:tabs>
        <w:ind w:left="1259" w:hanging="419"/>
      </w:pPr>
      <w:rPr>
        <w:rFonts w:hint="eastAsia"/>
      </w:rPr>
    </w:lvl>
    <w:lvl w:ilvl="2">
      <w:start w:val="1"/>
      <w:numFmt w:val="decimal"/>
      <w:pStyle w:val="af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9" w15:restartNumberingAfterBreak="0">
    <w:nsid w:val="520F62E9"/>
    <w:multiLevelType w:val="multilevel"/>
    <w:tmpl w:val="63ECDC36"/>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5E63562F"/>
    <w:multiLevelType w:val="multilevel"/>
    <w:tmpl w:val="1DDCEE8C"/>
    <w:lvl w:ilvl="0">
      <w:start w:val="1"/>
      <w:numFmt w:val="decimal"/>
      <w:pStyle w:val="af3"/>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1" w15:restartNumberingAfterBreak="0">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2" w15:restartNumberingAfterBreak="0">
    <w:nsid w:val="63404DBE"/>
    <w:multiLevelType w:val="multilevel"/>
    <w:tmpl w:val="22F8E8CE"/>
    <w:lvl w:ilvl="0">
      <w:start w:val="1"/>
      <w:numFmt w:val="none"/>
      <w:pStyle w:val="af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3" w15:restartNumberingAfterBreak="0">
    <w:nsid w:val="63AF7EBF"/>
    <w:multiLevelType w:val="multilevel"/>
    <w:tmpl w:val="E3F4BDF4"/>
    <w:lvl w:ilvl="0">
      <w:start w:val="1"/>
      <w:numFmt w:val="decimal"/>
      <w:pStyle w:val="af7"/>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6AB870ED"/>
    <w:multiLevelType w:val="multilevel"/>
    <w:tmpl w:val="DD022556"/>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6" w15:restartNumberingAfterBreak="0">
    <w:nsid w:val="6D6C07CD"/>
    <w:multiLevelType w:val="multilevel"/>
    <w:tmpl w:val="7A408B34"/>
    <w:lvl w:ilvl="0">
      <w:start w:val="1"/>
      <w:numFmt w:val="lowerLetter"/>
      <w:pStyle w:val="aff0"/>
      <w:lvlText w:val="%1)"/>
      <w:lvlJc w:val="left"/>
      <w:pPr>
        <w:tabs>
          <w:tab w:val="num" w:pos="839"/>
        </w:tabs>
        <w:ind w:left="839" w:hanging="419"/>
      </w:pPr>
      <w:rPr>
        <w:rFonts w:ascii="宋体" w:eastAsia="宋体" w:hint="eastAsia"/>
        <w:b w:val="0"/>
        <w:i w:val="0"/>
        <w:sz w:val="21"/>
      </w:rPr>
    </w:lvl>
    <w:lvl w:ilvl="1">
      <w:start w:val="1"/>
      <w:numFmt w:val="decimal"/>
      <w:pStyle w:val="aff1"/>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num w:numId="1">
    <w:abstractNumId w:val="6"/>
  </w:num>
  <w:num w:numId="2">
    <w:abstractNumId w:val="11"/>
  </w:num>
  <w:num w:numId="3">
    <w:abstractNumId w:val="5"/>
  </w:num>
  <w:num w:numId="4">
    <w:abstractNumId w:val="14"/>
  </w:num>
  <w:num w:numId="5">
    <w:abstractNumId w:val="16"/>
  </w:num>
  <w:num w:numId="6">
    <w:abstractNumId w:val="7"/>
  </w:num>
  <w:num w:numId="7">
    <w:abstractNumId w:val="8"/>
  </w:num>
  <w:num w:numId="8">
    <w:abstractNumId w:val="2"/>
  </w:num>
  <w:num w:numId="9">
    <w:abstractNumId w:val="13"/>
  </w:num>
  <w:num w:numId="10">
    <w:abstractNumId w:val="9"/>
  </w:num>
  <w:num w:numId="11">
    <w:abstractNumId w:val="12"/>
  </w:num>
  <w:num w:numId="12">
    <w:abstractNumId w:val="15"/>
  </w:num>
  <w:num w:numId="13">
    <w:abstractNumId w:val="4"/>
  </w:num>
  <w:num w:numId="14">
    <w:abstractNumId w:val="10"/>
  </w:num>
  <w:num w:numId="15">
    <w:abstractNumId w:val="0"/>
  </w:num>
  <w:num w:numId="16">
    <w:abstractNumId w:val="1"/>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35925"/>
    <w:rsid w:val="00000244"/>
    <w:rsid w:val="00000BB3"/>
    <w:rsid w:val="0000185F"/>
    <w:rsid w:val="00004B91"/>
    <w:rsid w:val="00004E32"/>
    <w:rsid w:val="0000586F"/>
    <w:rsid w:val="00013D86"/>
    <w:rsid w:val="00013E02"/>
    <w:rsid w:val="0002143C"/>
    <w:rsid w:val="00025A65"/>
    <w:rsid w:val="00026C31"/>
    <w:rsid w:val="00027280"/>
    <w:rsid w:val="000320A7"/>
    <w:rsid w:val="000325EA"/>
    <w:rsid w:val="0003348B"/>
    <w:rsid w:val="00035925"/>
    <w:rsid w:val="00036C2C"/>
    <w:rsid w:val="00045A7C"/>
    <w:rsid w:val="00055371"/>
    <w:rsid w:val="00056A24"/>
    <w:rsid w:val="00057CE5"/>
    <w:rsid w:val="000607A3"/>
    <w:rsid w:val="000657F7"/>
    <w:rsid w:val="00067CDF"/>
    <w:rsid w:val="00074FBE"/>
    <w:rsid w:val="0007762A"/>
    <w:rsid w:val="00081F6E"/>
    <w:rsid w:val="00083A09"/>
    <w:rsid w:val="0009005E"/>
    <w:rsid w:val="000918A9"/>
    <w:rsid w:val="00092001"/>
    <w:rsid w:val="00092618"/>
    <w:rsid w:val="00092857"/>
    <w:rsid w:val="00092BD8"/>
    <w:rsid w:val="000964C7"/>
    <w:rsid w:val="000979D9"/>
    <w:rsid w:val="000A20A9"/>
    <w:rsid w:val="000A48B1"/>
    <w:rsid w:val="000B2F0E"/>
    <w:rsid w:val="000B3143"/>
    <w:rsid w:val="000B405D"/>
    <w:rsid w:val="000C2BE6"/>
    <w:rsid w:val="000C6B05"/>
    <w:rsid w:val="000C6DD6"/>
    <w:rsid w:val="000C73D4"/>
    <w:rsid w:val="000D3D4C"/>
    <w:rsid w:val="000D4F51"/>
    <w:rsid w:val="000D718B"/>
    <w:rsid w:val="000E0C46"/>
    <w:rsid w:val="000E15EE"/>
    <w:rsid w:val="000F030C"/>
    <w:rsid w:val="000F129C"/>
    <w:rsid w:val="000F174F"/>
    <w:rsid w:val="00104E29"/>
    <w:rsid w:val="001056DE"/>
    <w:rsid w:val="001124C0"/>
    <w:rsid w:val="00117A25"/>
    <w:rsid w:val="00121293"/>
    <w:rsid w:val="0013175F"/>
    <w:rsid w:val="0013364D"/>
    <w:rsid w:val="001343BB"/>
    <w:rsid w:val="001512B4"/>
    <w:rsid w:val="00153A26"/>
    <w:rsid w:val="001620A5"/>
    <w:rsid w:val="00164E53"/>
    <w:rsid w:val="00165D35"/>
    <w:rsid w:val="0016699D"/>
    <w:rsid w:val="001670D9"/>
    <w:rsid w:val="00175159"/>
    <w:rsid w:val="00175AD7"/>
    <w:rsid w:val="00176208"/>
    <w:rsid w:val="0017780C"/>
    <w:rsid w:val="001813B2"/>
    <w:rsid w:val="0018211B"/>
    <w:rsid w:val="00183FE1"/>
    <w:rsid w:val="001840D3"/>
    <w:rsid w:val="00184782"/>
    <w:rsid w:val="00187A8A"/>
    <w:rsid w:val="001900F8"/>
    <w:rsid w:val="00191258"/>
    <w:rsid w:val="00192680"/>
    <w:rsid w:val="00193037"/>
    <w:rsid w:val="00193375"/>
    <w:rsid w:val="00193A2C"/>
    <w:rsid w:val="001A288E"/>
    <w:rsid w:val="001B36ED"/>
    <w:rsid w:val="001B6DC2"/>
    <w:rsid w:val="001B754B"/>
    <w:rsid w:val="001C149C"/>
    <w:rsid w:val="001C21AC"/>
    <w:rsid w:val="001C3689"/>
    <w:rsid w:val="001C47BA"/>
    <w:rsid w:val="001C59EA"/>
    <w:rsid w:val="001D3556"/>
    <w:rsid w:val="001D406C"/>
    <w:rsid w:val="001D41EE"/>
    <w:rsid w:val="001D4BEB"/>
    <w:rsid w:val="001D71E6"/>
    <w:rsid w:val="001E0380"/>
    <w:rsid w:val="001E0B1B"/>
    <w:rsid w:val="001E13B1"/>
    <w:rsid w:val="001E2153"/>
    <w:rsid w:val="001F3A19"/>
    <w:rsid w:val="002009E4"/>
    <w:rsid w:val="00201053"/>
    <w:rsid w:val="0020251B"/>
    <w:rsid w:val="002073D3"/>
    <w:rsid w:val="00215D48"/>
    <w:rsid w:val="0021624B"/>
    <w:rsid w:val="0022185E"/>
    <w:rsid w:val="00227FED"/>
    <w:rsid w:val="0023030A"/>
    <w:rsid w:val="00230F08"/>
    <w:rsid w:val="00234467"/>
    <w:rsid w:val="00235BE6"/>
    <w:rsid w:val="00237D8D"/>
    <w:rsid w:val="00241DA2"/>
    <w:rsid w:val="00247FEE"/>
    <w:rsid w:val="00250E7D"/>
    <w:rsid w:val="002523DB"/>
    <w:rsid w:val="002527DD"/>
    <w:rsid w:val="00252DAA"/>
    <w:rsid w:val="002565D5"/>
    <w:rsid w:val="002622C0"/>
    <w:rsid w:val="002778AE"/>
    <w:rsid w:val="0028269A"/>
    <w:rsid w:val="00283590"/>
    <w:rsid w:val="00286973"/>
    <w:rsid w:val="00287674"/>
    <w:rsid w:val="002938A4"/>
    <w:rsid w:val="00294E70"/>
    <w:rsid w:val="002954B8"/>
    <w:rsid w:val="002967B2"/>
    <w:rsid w:val="002A1924"/>
    <w:rsid w:val="002A7420"/>
    <w:rsid w:val="002A7A7E"/>
    <w:rsid w:val="002B0F12"/>
    <w:rsid w:val="002B1308"/>
    <w:rsid w:val="002B4554"/>
    <w:rsid w:val="002B707C"/>
    <w:rsid w:val="002C72D8"/>
    <w:rsid w:val="002D11FA"/>
    <w:rsid w:val="002D17BC"/>
    <w:rsid w:val="002D19A4"/>
    <w:rsid w:val="002D6352"/>
    <w:rsid w:val="002E0DDF"/>
    <w:rsid w:val="002E2906"/>
    <w:rsid w:val="002E5635"/>
    <w:rsid w:val="002E64C3"/>
    <w:rsid w:val="002E6A2C"/>
    <w:rsid w:val="002F035E"/>
    <w:rsid w:val="002F0FE8"/>
    <w:rsid w:val="002F1D8C"/>
    <w:rsid w:val="002F21DA"/>
    <w:rsid w:val="002F34B8"/>
    <w:rsid w:val="00301F39"/>
    <w:rsid w:val="00303D27"/>
    <w:rsid w:val="00305BEE"/>
    <w:rsid w:val="00313962"/>
    <w:rsid w:val="003234E0"/>
    <w:rsid w:val="00325926"/>
    <w:rsid w:val="00327A8A"/>
    <w:rsid w:val="003339A3"/>
    <w:rsid w:val="00336610"/>
    <w:rsid w:val="00341F5C"/>
    <w:rsid w:val="00343D23"/>
    <w:rsid w:val="00343F73"/>
    <w:rsid w:val="00345060"/>
    <w:rsid w:val="003451FB"/>
    <w:rsid w:val="00352629"/>
    <w:rsid w:val="0035323B"/>
    <w:rsid w:val="00353D19"/>
    <w:rsid w:val="0035785A"/>
    <w:rsid w:val="003609D2"/>
    <w:rsid w:val="00363F22"/>
    <w:rsid w:val="00364940"/>
    <w:rsid w:val="00375564"/>
    <w:rsid w:val="00376489"/>
    <w:rsid w:val="00380369"/>
    <w:rsid w:val="00383191"/>
    <w:rsid w:val="00386DED"/>
    <w:rsid w:val="003912E7"/>
    <w:rsid w:val="00393947"/>
    <w:rsid w:val="00395141"/>
    <w:rsid w:val="003A0E27"/>
    <w:rsid w:val="003A2275"/>
    <w:rsid w:val="003A6A4F"/>
    <w:rsid w:val="003A7088"/>
    <w:rsid w:val="003B00DF"/>
    <w:rsid w:val="003B1275"/>
    <w:rsid w:val="003B1778"/>
    <w:rsid w:val="003C11CB"/>
    <w:rsid w:val="003C3017"/>
    <w:rsid w:val="003C6A77"/>
    <w:rsid w:val="003C75F3"/>
    <w:rsid w:val="003C78A3"/>
    <w:rsid w:val="003D36AB"/>
    <w:rsid w:val="003E1867"/>
    <w:rsid w:val="003E505A"/>
    <w:rsid w:val="003E5729"/>
    <w:rsid w:val="003E724E"/>
    <w:rsid w:val="003F1D40"/>
    <w:rsid w:val="003F22BB"/>
    <w:rsid w:val="003F2A5B"/>
    <w:rsid w:val="003F4EE0"/>
    <w:rsid w:val="003F5559"/>
    <w:rsid w:val="00400473"/>
    <w:rsid w:val="00402153"/>
    <w:rsid w:val="00402E26"/>
    <w:rsid w:val="00402FC1"/>
    <w:rsid w:val="004200D9"/>
    <w:rsid w:val="00425082"/>
    <w:rsid w:val="00431DEB"/>
    <w:rsid w:val="0044259D"/>
    <w:rsid w:val="004439D9"/>
    <w:rsid w:val="00446B29"/>
    <w:rsid w:val="004524BE"/>
    <w:rsid w:val="00453F9A"/>
    <w:rsid w:val="00454CC3"/>
    <w:rsid w:val="00464903"/>
    <w:rsid w:val="00471E91"/>
    <w:rsid w:val="00474079"/>
    <w:rsid w:val="00474675"/>
    <w:rsid w:val="0047470C"/>
    <w:rsid w:val="00484C88"/>
    <w:rsid w:val="004A203E"/>
    <w:rsid w:val="004A35F9"/>
    <w:rsid w:val="004A4662"/>
    <w:rsid w:val="004A7E02"/>
    <w:rsid w:val="004B157A"/>
    <w:rsid w:val="004B24C1"/>
    <w:rsid w:val="004B3092"/>
    <w:rsid w:val="004B49B1"/>
    <w:rsid w:val="004B557C"/>
    <w:rsid w:val="004C292F"/>
    <w:rsid w:val="004C56E6"/>
    <w:rsid w:val="004C657F"/>
    <w:rsid w:val="004D306F"/>
    <w:rsid w:val="004D4B02"/>
    <w:rsid w:val="004D4F76"/>
    <w:rsid w:val="004E4B13"/>
    <w:rsid w:val="004E4B8C"/>
    <w:rsid w:val="004E5A47"/>
    <w:rsid w:val="005036E2"/>
    <w:rsid w:val="00510280"/>
    <w:rsid w:val="00513D73"/>
    <w:rsid w:val="005148B3"/>
    <w:rsid w:val="00514A43"/>
    <w:rsid w:val="00515E9C"/>
    <w:rsid w:val="005174E5"/>
    <w:rsid w:val="00520898"/>
    <w:rsid w:val="00522393"/>
    <w:rsid w:val="00522620"/>
    <w:rsid w:val="00525656"/>
    <w:rsid w:val="00525BF3"/>
    <w:rsid w:val="00534C02"/>
    <w:rsid w:val="0054044C"/>
    <w:rsid w:val="0054264B"/>
    <w:rsid w:val="00543786"/>
    <w:rsid w:val="00545A49"/>
    <w:rsid w:val="005463CC"/>
    <w:rsid w:val="00546D0D"/>
    <w:rsid w:val="0055153A"/>
    <w:rsid w:val="005533D7"/>
    <w:rsid w:val="00554B63"/>
    <w:rsid w:val="00562CF6"/>
    <w:rsid w:val="0056544B"/>
    <w:rsid w:val="00567177"/>
    <w:rsid w:val="005703DE"/>
    <w:rsid w:val="005710BC"/>
    <w:rsid w:val="005755F1"/>
    <w:rsid w:val="00582BBE"/>
    <w:rsid w:val="0058464E"/>
    <w:rsid w:val="0058650E"/>
    <w:rsid w:val="005A01CB"/>
    <w:rsid w:val="005A19A9"/>
    <w:rsid w:val="005A58FF"/>
    <w:rsid w:val="005A5EAF"/>
    <w:rsid w:val="005A6491"/>
    <w:rsid w:val="005A64C0"/>
    <w:rsid w:val="005B1985"/>
    <w:rsid w:val="005B3C11"/>
    <w:rsid w:val="005C1C28"/>
    <w:rsid w:val="005C43D0"/>
    <w:rsid w:val="005C6DB5"/>
    <w:rsid w:val="005D3842"/>
    <w:rsid w:val="005E19E7"/>
    <w:rsid w:val="005E2392"/>
    <w:rsid w:val="00601622"/>
    <w:rsid w:val="0060789B"/>
    <w:rsid w:val="0061037E"/>
    <w:rsid w:val="00613FAA"/>
    <w:rsid w:val="00616C36"/>
    <w:rsid w:val="0061716C"/>
    <w:rsid w:val="006171AF"/>
    <w:rsid w:val="00617868"/>
    <w:rsid w:val="006243A1"/>
    <w:rsid w:val="00626005"/>
    <w:rsid w:val="00632E56"/>
    <w:rsid w:val="00635CBA"/>
    <w:rsid w:val="00636EFC"/>
    <w:rsid w:val="0064338B"/>
    <w:rsid w:val="00646542"/>
    <w:rsid w:val="006504F4"/>
    <w:rsid w:val="0065366F"/>
    <w:rsid w:val="00654BC9"/>
    <w:rsid w:val="006552FD"/>
    <w:rsid w:val="00656F0B"/>
    <w:rsid w:val="00663733"/>
    <w:rsid w:val="00663AF3"/>
    <w:rsid w:val="00666B6C"/>
    <w:rsid w:val="00677B54"/>
    <w:rsid w:val="00682682"/>
    <w:rsid w:val="00682702"/>
    <w:rsid w:val="00692368"/>
    <w:rsid w:val="00695192"/>
    <w:rsid w:val="006A2EBC"/>
    <w:rsid w:val="006A5EA0"/>
    <w:rsid w:val="006A783B"/>
    <w:rsid w:val="006A7B33"/>
    <w:rsid w:val="006B497F"/>
    <w:rsid w:val="006B4E13"/>
    <w:rsid w:val="006B6378"/>
    <w:rsid w:val="006B75DD"/>
    <w:rsid w:val="006C047C"/>
    <w:rsid w:val="006C3D8B"/>
    <w:rsid w:val="006C67E0"/>
    <w:rsid w:val="006C7ABA"/>
    <w:rsid w:val="006D0A13"/>
    <w:rsid w:val="006D0D60"/>
    <w:rsid w:val="006D1122"/>
    <w:rsid w:val="006D317E"/>
    <w:rsid w:val="006D3B1E"/>
    <w:rsid w:val="006D3C00"/>
    <w:rsid w:val="006E06AD"/>
    <w:rsid w:val="006E3675"/>
    <w:rsid w:val="006E4A7F"/>
    <w:rsid w:val="006F0967"/>
    <w:rsid w:val="006F2274"/>
    <w:rsid w:val="006F64A0"/>
    <w:rsid w:val="0070038F"/>
    <w:rsid w:val="007027B1"/>
    <w:rsid w:val="0070286C"/>
    <w:rsid w:val="00704DF6"/>
    <w:rsid w:val="0070641D"/>
    <w:rsid w:val="0070651C"/>
    <w:rsid w:val="007132A3"/>
    <w:rsid w:val="00716421"/>
    <w:rsid w:val="00721419"/>
    <w:rsid w:val="00724EFB"/>
    <w:rsid w:val="00726575"/>
    <w:rsid w:val="00730310"/>
    <w:rsid w:val="00740A49"/>
    <w:rsid w:val="007419C3"/>
    <w:rsid w:val="00746559"/>
    <w:rsid w:val="007467A7"/>
    <w:rsid w:val="007469DD"/>
    <w:rsid w:val="0074741B"/>
    <w:rsid w:val="0074759E"/>
    <w:rsid w:val="007478EA"/>
    <w:rsid w:val="0075415C"/>
    <w:rsid w:val="00757097"/>
    <w:rsid w:val="007606CB"/>
    <w:rsid w:val="00761E8B"/>
    <w:rsid w:val="00763502"/>
    <w:rsid w:val="00780DE2"/>
    <w:rsid w:val="007913AB"/>
    <w:rsid w:val="007914F7"/>
    <w:rsid w:val="00795C73"/>
    <w:rsid w:val="007A4809"/>
    <w:rsid w:val="007B1625"/>
    <w:rsid w:val="007B2325"/>
    <w:rsid w:val="007B706E"/>
    <w:rsid w:val="007B71EB"/>
    <w:rsid w:val="007C0748"/>
    <w:rsid w:val="007C6205"/>
    <w:rsid w:val="007C686A"/>
    <w:rsid w:val="007C728E"/>
    <w:rsid w:val="007D0BE0"/>
    <w:rsid w:val="007D204F"/>
    <w:rsid w:val="007D2C53"/>
    <w:rsid w:val="007D3D60"/>
    <w:rsid w:val="007E1980"/>
    <w:rsid w:val="007E2DFE"/>
    <w:rsid w:val="007E4B76"/>
    <w:rsid w:val="007E5043"/>
    <w:rsid w:val="007E5EA8"/>
    <w:rsid w:val="007F0CF1"/>
    <w:rsid w:val="007F12A5"/>
    <w:rsid w:val="007F2D74"/>
    <w:rsid w:val="007F3FB7"/>
    <w:rsid w:val="007F4CF1"/>
    <w:rsid w:val="007F758D"/>
    <w:rsid w:val="007F7D52"/>
    <w:rsid w:val="0080484A"/>
    <w:rsid w:val="00805589"/>
    <w:rsid w:val="008057A5"/>
    <w:rsid w:val="00805E2F"/>
    <w:rsid w:val="0080654C"/>
    <w:rsid w:val="008071C6"/>
    <w:rsid w:val="00817A00"/>
    <w:rsid w:val="00820B95"/>
    <w:rsid w:val="00825891"/>
    <w:rsid w:val="00831631"/>
    <w:rsid w:val="0083228D"/>
    <w:rsid w:val="00833D07"/>
    <w:rsid w:val="00835DB3"/>
    <w:rsid w:val="0083617B"/>
    <w:rsid w:val="00836342"/>
    <w:rsid w:val="00836A2D"/>
    <w:rsid w:val="008371BD"/>
    <w:rsid w:val="00840EBF"/>
    <w:rsid w:val="008504A8"/>
    <w:rsid w:val="00851B58"/>
    <w:rsid w:val="0085282E"/>
    <w:rsid w:val="0087198C"/>
    <w:rsid w:val="00872C1F"/>
    <w:rsid w:val="00873B42"/>
    <w:rsid w:val="00877CB0"/>
    <w:rsid w:val="008805AC"/>
    <w:rsid w:val="00880D1A"/>
    <w:rsid w:val="00884468"/>
    <w:rsid w:val="008856D8"/>
    <w:rsid w:val="00892E82"/>
    <w:rsid w:val="00893277"/>
    <w:rsid w:val="00895FA9"/>
    <w:rsid w:val="008A1035"/>
    <w:rsid w:val="008A6E08"/>
    <w:rsid w:val="008C0BE9"/>
    <w:rsid w:val="008C1B58"/>
    <w:rsid w:val="008C39AE"/>
    <w:rsid w:val="008C40DF"/>
    <w:rsid w:val="008C590D"/>
    <w:rsid w:val="008D447E"/>
    <w:rsid w:val="008D7566"/>
    <w:rsid w:val="008E031B"/>
    <w:rsid w:val="008E0560"/>
    <w:rsid w:val="008E2D8C"/>
    <w:rsid w:val="008E7029"/>
    <w:rsid w:val="008E7EF6"/>
    <w:rsid w:val="008F1F98"/>
    <w:rsid w:val="008F2340"/>
    <w:rsid w:val="008F2790"/>
    <w:rsid w:val="008F6758"/>
    <w:rsid w:val="009040DD"/>
    <w:rsid w:val="00905B47"/>
    <w:rsid w:val="0090690F"/>
    <w:rsid w:val="00911391"/>
    <w:rsid w:val="0091331C"/>
    <w:rsid w:val="009137BD"/>
    <w:rsid w:val="0091503D"/>
    <w:rsid w:val="009279DE"/>
    <w:rsid w:val="00927AB9"/>
    <w:rsid w:val="00927B37"/>
    <w:rsid w:val="00930116"/>
    <w:rsid w:val="00930625"/>
    <w:rsid w:val="00941082"/>
    <w:rsid w:val="0094212C"/>
    <w:rsid w:val="00944853"/>
    <w:rsid w:val="0094609D"/>
    <w:rsid w:val="0095378C"/>
    <w:rsid w:val="00954689"/>
    <w:rsid w:val="0095472A"/>
    <w:rsid w:val="0096085A"/>
    <w:rsid w:val="009617C9"/>
    <w:rsid w:val="00961C93"/>
    <w:rsid w:val="00962B4E"/>
    <w:rsid w:val="00965324"/>
    <w:rsid w:val="0097091E"/>
    <w:rsid w:val="009760D3"/>
    <w:rsid w:val="00977132"/>
    <w:rsid w:val="009814F3"/>
    <w:rsid w:val="00981A4B"/>
    <w:rsid w:val="00982250"/>
    <w:rsid w:val="00982501"/>
    <w:rsid w:val="00983D33"/>
    <w:rsid w:val="00984358"/>
    <w:rsid w:val="009877D3"/>
    <w:rsid w:val="00994E8F"/>
    <w:rsid w:val="009951DC"/>
    <w:rsid w:val="009959BB"/>
    <w:rsid w:val="00997158"/>
    <w:rsid w:val="009A0827"/>
    <w:rsid w:val="009A3A7C"/>
    <w:rsid w:val="009A5D33"/>
    <w:rsid w:val="009A7D84"/>
    <w:rsid w:val="009B2323"/>
    <w:rsid w:val="009B2ADB"/>
    <w:rsid w:val="009B603A"/>
    <w:rsid w:val="009C2D0E"/>
    <w:rsid w:val="009C3DAC"/>
    <w:rsid w:val="009C42E0"/>
    <w:rsid w:val="009D3230"/>
    <w:rsid w:val="009D5362"/>
    <w:rsid w:val="009E1415"/>
    <w:rsid w:val="009E6116"/>
    <w:rsid w:val="009E7E25"/>
    <w:rsid w:val="00A02E43"/>
    <w:rsid w:val="00A05368"/>
    <w:rsid w:val="00A065F9"/>
    <w:rsid w:val="00A07011"/>
    <w:rsid w:val="00A07F34"/>
    <w:rsid w:val="00A22154"/>
    <w:rsid w:val="00A24058"/>
    <w:rsid w:val="00A25C38"/>
    <w:rsid w:val="00A35824"/>
    <w:rsid w:val="00A36BBE"/>
    <w:rsid w:val="00A37C20"/>
    <w:rsid w:val="00A40D9E"/>
    <w:rsid w:val="00A41DF7"/>
    <w:rsid w:val="00A420B1"/>
    <w:rsid w:val="00A42ECA"/>
    <w:rsid w:val="00A4307A"/>
    <w:rsid w:val="00A441EA"/>
    <w:rsid w:val="00A46DEF"/>
    <w:rsid w:val="00A47EBB"/>
    <w:rsid w:val="00A51215"/>
    <w:rsid w:val="00A51CDD"/>
    <w:rsid w:val="00A56306"/>
    <w:rsid w:val="00A563F8"/>
    <w:rsid w:val="00A56BBA"/>
    <w:rsid w:val="00A6730D"/>
    <w:rsid w:val="00A71625"/>
    <w:rsid w:val="00A71B9B"/>
    <w:rsid w:val="00A751C7"/>
    <w:rsid w:val="00A80008"/>
    <w:rsid w:val="00A84CE5"/>
    <w:rsid w:val="00A87844"/>
    <w:rsid w:val="00A9227B"/>
    <w:rsid w:val="00A97A55"/>
    <w:rsid w:val="00AA038C"/>
    <w:rsid w:val="00AA7A09"/>
    <w:rsid w:val="00AB3B50"/>
    <w:rsid w:val="00AC05B1"/>
    <w:rsid w:val="00AC450C"/>
    <w:rsid w:val="00AD340B"/>
    <w:rsid w:val="00AD356C"/>
    <w:rsid w:val="00AE2914"/>
    <w:rsid w:val="00AE6D15"/>
    <w:rsid w:val="00AE7023"/>
    <w:rsid w:val="00AE78AA"/>
    <w:rsid w:val="00AF0EF3"/>
    <w:rsid w:val="00AF1F49"/>
    <w:rsid w:val="00AF2D81"/>
    <w:rsid w:val="00B04182"/>
    <w:rsid w:val="00B05ECF"/>
    <w:rsid w:val="00B07AE3"/>
    <w:rsid w:val="00B11430"/>
    <w:rsid w:val="00B12A5D"/>
    <w:rsid w:val="00B242F4"/>
    <w:rsid w:val="00B2477A"/>
    <w:rsid w:val="00B24D1C"/>
    <w:rsid w:val="00B30072"/>
    <w:rsid w:val="00B30481"/>
    <w:rsid w:val="00B3312F"/>
    <w:rsid w:val="00B353EB"/>
    <w:rsid w:val="00B4016F"/>
    <w:rsid w:val="00B407AC"/>
    <w:rsid w:val="00B439C4"/>
    <w:rsid w:val="00B4535E"/>
    <w:rsid w:val="00B52A8C"/>
    <w:rsid w:val="00B54707"/>
    <w:rsid w:val="00B56155"/>
    <w:rsid w:val="00B62F11"/>
    <w:rsid w:val="00B63042"/>
    <w:rsid w:val="00B636A8"/>
    <w:rsid w:val="00B665C6"/>
    <w:rsid w:val="00B72AD8"/>
    <w:rsid w:val="00B74441"/>
    <w:rsid w:val="00B758A5"/>
    <w:rsid w:val="00B805AF"/>
    <w:rsid w:val="00B82BD5"/>
    <w:rsid w:val="00B869EC"/>
    <w:rsid w:val="00B92383"/>
    <w:rsid w:val="00B9397A"/>
    <w:rsid w:val="00B9633D"/>
    <w:rsid w:val="00B967D5"/>
    <w:rsid w:val="00BA2EBE"/>
    <w:rsid w:val="00BB0F28"/>
    <w:rsid w:val="00BB458A"/>
    <w:rsid w:val="00BB693F"/>
    <w:rsid w:val="00BB6C11"/>
    <w:rsid w:val="00BC5953"/>
    <w:rsid w:val="00BD00D3"/>
    <w:rsid w:val="00BD1659"/>
    <w:rsid w:val="00BD3AA9"/>
    <w:rsid w:val="00BD4A18"/>
    <w:rsid w:val="00BD6DB2"/>
    <w:rsid w:val="00BD73A1"/>
    <w:rsid w:val="00BE11CF"/>
    <w:rsid w:val="00BE21AB"/>
    <w:rsid w:val="00BE55CB"/>
    <w:rsid w:val="00BE7067"/>
    <w:rsid w:val="00BF3BB2"/>
    <w:rsid w:val="00BF617A"/>
    <w:rsid w:val="00C0379D"/>
    <w:rsid w:val="00C03931"/>
    <w:rsid w:val="00C05FE3"/>
    <w:rsid w:val="00C11DA9"/>
    <w:rsid w:val="00C2136D"/>
    <w:rsid w:val="00C214EE"/>
    <w:rsid w:val="00C2314B"/>
    <w:rsid w:val="00C244A0"/>
    <w:rsid w:val="00C24971"/>
    <w:rsid w:val="00C25355"/>
    <w:rsid w:val="00C26BE5"/>
    <w:rsid w:val="00C26E4D"/>
    <w:rsid w:val="00C27909"/>
    <w:rsid w:val="00C27B03"/>
    <w:rsid w:val="00C314E1"/>
    <w:rsid w:val="00C34397"/>
    <w:rsid w:val="00C40503"/>
    <w:rsid w:val="00C4095D"/>
    <w:rsid w:val="00C57A9C"/>
    <w:rsid w:val="00C601D2"/>
    <w:rsid w:val="00C65BCC"/>
    <w:rsid w:val="00C66970"/>
    <w:rsid w:val="00C71F4D"/>
    <w:rsid w:val="00C8691C"/>
    <w:rsid w:val="00C86CB4"/>
    <w:rsid w:val="00C96295"/>
    <w:rsid w:val="00C96364"/>
    <w:rsid w:val="00CA03DF"/>
    <w:rsid w:val="00CA168A"/>
    <w:rsid w:val="00CA2097"/>
    <w:rsid w:val="00CA357E"/>
    <w:rsid w:val="00CA44F9"/>
    <w:rsid w:val="00CA4A69"/>
    <w:rsid w:val="00CB722E"/>
    <w:rsid w:val="00CC3E0C"/>
    <w:rsid w:val="00CC58D3"/>
    <w:rsid w:val="00CC784D"/>
    <w:rsid w:val="00CF1E15"/>
    <w:rsid w:val="00D00A8D"/>
    <w:rsid w:val="00D03268"/>
    <w:rsid w:val="00D0337B"/>
    <w:rsid w:val="00D07777"/>
    <w:rsid w:val="00D079B2"/>
    <w:rsid w:val="00D114E9"/>
    <w:rsid w:val="00D17CD8"/>
    <w:rsid w:val="00D2527C"/>
    <w:rsid w:val="00D313B3"/>
    <w:rsid w:val="00D35B8E"/>
    <w:rsid w:val="00D40F07"/>
    <w:rsid w:val="00D429C6"/>
    <w:rsid w:val="00D47748"/>
    <w:rsid w:val="00D5178F"/>
    <w:rsid w:val="00D518DF"/>
    <w:rsid w:val="00D54CC3"/>
    <w:rsid w:val="00D6041A"/>
    <w:rsid w:val="00D61258"/>
    <w:rsid w:val="00D633EB"/>
    <w:rsid w:val="00D736AC"/>
    <w:rsid w:val="00D747AA"/>
    <w:rsid w:val="00D75A7E"/>
    <w:rsid w:val="00D82FF7"/>
    <w:rsid w:val="00D84271"/>
    <w:rsid w:val="00D847FE"/>
    <w:rsid w:val="00D86B9C"/>
    <w:rsid w:val="00D900CD"/>
    <w:rsid w:val="00D90A39"/>
    <w:rsid w:val="00D964EA"/>
    <w:rsid w:val="00D966D0"/>
    <w:rsid w:val="00DA0C59"/>
    <w:rsid w:val="00DA3991"/>
    <w:rsid w:val="00DA72A1"/>
    <w:rsid w:val="00DA7F95"/>
    <w:rsid w:val="00DB01F1"/>
    <w:rsid w:val="00DB3222"/>
    <w:rsid w:val="00DB7E6C"/>
    <w:rsid w:val="00DC4F68"/>
    <w:rsid w:val="00DC64B0"/>
    <w:rsid w:val="00DC6B1E"/>
    <w:rsid w:val="00DD252A"/>
    <w:rsid w:val="00DD5949"/>
    <w:rsid w:val="00DD5A29"/>
    <w:rsid w:val="00DD5D9D"/>
    <w:rsid w:val="00DE35CB"/>
    <w:rsid w:val="00DF0EF0"/>
    <w:rsid w:val="00DF21E9"/>
    <w:rsid w:val="00DF22C7"/>
    <w:rsid w:val="00DF5588"/>
    <w:rsid w:val="00DF5CC9"/>
    <w:rsid w:val="00E005D3"/>
    <w:rsid w:val="00E00F14"/>
    <w:rsid w:val="00E01CB8"/>
    <w:rsid w:val="00E06386"/>
    <w:rsid w:val="00E075C5"/>
    <w:rsid w:val="00E1051A"/>
    <w:rsid w:val="00E111F3"/>
    <w:rsid w:val="00E11668"/>
    <w:rsid w:val="00E118E7"/>
    <w:rsid w:val="00E122B7"/>
    <w:rsid w:val="00E21B55"/>
    <w:rsid w:val="00E221D3"/>
    <w:rsid w:val="00E24EB4"/>
    <w:rsid w:val="00E30635"/>
    <w:rsid w:val="00E320ED"/>
    <w:rsid w:val="00E33AFB"/>
    <w:rsid w:val="00E34218"/>
    <w:rsid w:val="00E4555B"/>
    <w:rsid w:val="00E46282"/>
    <w:rsid w:val="00E5216E"/>
    <w:rsid w:val="00E5529C"/>
    <w:rsid w:val="00E657C6"/>
    <w:rsid w:val="00E75D40"/>
    <w:rsid w:val="00E81965"/>
    <w:rsid w:val="00E81A88"/>
    <w:rsid w:val="00E82344"/>
    <w:rsid w:val="00E84C82"/>
    <w:rsid w:val="00E84D64"/>
    <w:rsid w:val="00E87408"/>
    <w:rsid w:val="00E914C4"/>
    <w:rsid w:val="00E934F5"/>
    <w:rsid w:val="00E96961"/>
    <w:rsid w:val="00EA72EC"/>
    <w:rsid w:val="00EB11CB"/>
    <w:rsid w:val="00EB1C71"/>
    <w:rsid w:val="00EB275A"/>
    <w:rsid w:val="00EB57CA"/>
    <w:rsid w:val="00EB786A"/>
    <w:rsid w:val="00EC1578"/>
    <w:rsid w:val="00EC1BFC"/>
    <w:rsid w:val="00EC1C72"/>
    <w:rsid w:val="00EC3356"/>
    <w:rsid w:val="00EC3CC9"/>
    <w:rsid w:val="00EC5D85"/>
    <w:rsid w:val="00EC680A"/>
    <w:rsid w:val="00ED511C"/>
    <w:rsid w:val="00ED7229"/>
    <w:rsid w:val="00EE25CB"/>
    <w:rsid w:val="00EE2BED"/>
    <w:rsid w:val="00EE374B"/>
    <w:rsid w:val="00EE4A87"/>
    <w:rsid w:val="00EF1ACE"/>
    <w:rsid w:val="00EF2869"/>
    <w:rsid w:val="00F05D60"/>
    <w:rsid w:val="00F07224"/>
    <w:rsid w:val="00F07FD3"/>
    <w:rsid w:val="00F11BB5"/>
    <w:rsid w:val="00F1296C"/>
    <w:rsid w:val="00F1417B"/>
    <w:rsid w:val="00F1712D"/>
    <w:rsid w:val="00F17A17"/>
    <w:rsid w:val="00F208A0"/>
    <w:rsid w:val="00F2115E"/>
    <w:rsid w:val="00F27B3D"/>
    <w:rsid w:val="00F30ABD"/>
    <w:rsid w:val="00F34B99"/>
    <w:rsid w:val="00F40B02"/>
    <w:rsid w:val="00F41E81"/>
    <w:rsid w:val="00F51720"/>
    <w:rsid w:val="00F51CF2"/>
    <w:rsid w:val="00F52DAB"/>
    <w:rsid w:val="00F543F0"/>
    <w:rsid w:val="00F54928"/>
    <w:rsid w:val="00F55E3E"/>
    <w:rsid w:val="00F57601"/>
    <w:rsid w:val="00F73F99"/>
    <w:rsid w:val="00F75F80"/>
    <w:rsid w:val="00F81D29"/>
    <w:rsid w:val="00F90BE5"/>
    <w:rsid w:val="00F91C4D"/>
    <w:rsid w:val="00F92FD9"/>
    <w:rsid w:val="00FA37B1"/>
    <w:rsid w:val="00FA3E0B"/>
    <w:rsid w:val="00FA5EF7"/>
    <w:rsid w:val="00FA6684"/>
    <w:rsid w:val="00FA731E"/>
    <w:rsid w:val="00FA7BD0"/>
    <w:rsid w:val="00FB1DCF"/>
    <w:rsid w:val="00FB2B38"/>
    <w:rsid w:val="00FB61CE"/>
    <w:rsid w:val="00FB7A07"/>
    <w:rsid w:val="00FC04CC"/>
    <w:rsid w:val="00FC2066"/>
    <w:rsid w:val="00FC6358"/>
    <w:rsid w:val="00FD1381"/>
    <w:rsid w:val="00FD320D"/>
    <w:rsid w:val="00FE1B98"/>
    <w:rsid w:val="00FE23DE"/>
    <w:rsid w:val="00FF1801"/>
    <w:rsid w:val="00FF68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E8AC2"/>
  <w15:docId w15:val="{9A5F27A4-E49D-4BD0-97EF-71533FDD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2">
    <w:name w:val="Normal"/>
    <w:qFormat/>
    <w:rsid w:val="003234E0"/>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2">
    <w:name w:val="一级条标题"/>
    <w:next w:val="aff6"/>
    <w:rsid w:val="001C149C"/>
    <w:pPr>
      <w:numPr>
        <w:ilvl w:val="1"/>
        <w:numId w:val="8"/>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1">
    <w:name w:val="章标题"/>
    <w:next w:val="aff6"/>
    <w:rsid w:val="001C149C"/>
    <w:pPr>
      <w:numPr>
        <w:numId w:val="8"/>
      </w:numPr>
      <w:spacing w:beforeLines="100" w:afterLines="100"/>
      <w:jc w:val="both"/>
      <w:outlineLvl w:val="1"/>
    </w:pPr>
    <w:rPr>
      <w:rFonts w:ascii="黑体" w:eastAsia="黑体"/>
      <w:sz w:val="21"/>
    </w:rPr>
  </w:style>
  <w:style w:type="paragraph" w:customStyle="1" w:styleId="a3">
    <w:name w:val="二级条标题"/>
    <w:basedOn w:val="a2"/>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1"/>
      </w:numPr>
      <w:jc w:val="both"/>
    </w:pPr>
    <w:rPr>
      <w:rFonts w:ascii="宋体"/>
      <w:sz w:val="21"/>
    </w:rPr>
  </w:style>
  <w:style w:type="paragraph" w:customStyle="1" w:styleId="ac">
    <w:name w:val="列项●（二级）"/>
    <w:rsid w:val="00BE55CB"/>
    <w:pPr>
      <w:numPr>
        <w:ilvl w:val="1"/>
        <w:numId w:val="1"/>
      </w:numPr>
      <w:tabs>
        <w:tab w:val="left" w:pos="840"/>
      </w:tabs>
      <w:jc w:val="both"/>
    </w:pPr>
    <w:rPr>
      <w:rFonts w:ascii="宋体"/>
      <w:sz w:val="21"/>
    </w:rPr>
  </w:style>
  <w:style w:type="paragraph" w:customStyle="1" w:styleId="aff9">
    <w:name w:val="目次、标准名称标题"/>
    <w:basedOn w:val="aff2"/>
    <w:next w:val="aff6"/>
    <w:link w:val="Char0"/>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6"/>
    <w:rsid w:val="001C149C"/>
    <w:pPr>
      <w:numPr>
        <w:ilvl w:val="3"/>
      </w:numPr>
      <w:outlineLvl w:val="4"/>
    </w:pPr>
  </w:style>
  <w:style w:type="paragraph" w:customStyle="1" w:styleId="af6">
    <w:name w:val="示例"/>
    <w:next w:val="affa"/>
    <w:rsid w:val="005A5EAF"/>
    <w:pPr>
      <w:widowControl w:val="0"/>
      <w:numPr>
        <w:numId w:val="11"/>
      </w:numPr>
      <w:jc w:val="both"/>
    </w:pPr>
    <w:rPr>
      <w:rFonts w:ascii="宋体"/>
      <w:sz w:val="18"/>
      <w:szCs w:val="18"/>
    </w:rPr>
  </w:style>
  <w:style w:type="paragraph" w:customStyle="1" w:styleId="af0">
    <w:name w:val="数字编号列项（二级）"/>
    <w:rsid w:val="003E5729"/>
    <w:pPr>
      <w:numPr>
        <w:ilvl w:val="1"/>
        <w:numId w:val="7"/>
      </w:numPr>
      <w:jc w:val="both"/>
    </w:pPr>
    <w:rPr>
      <w:rFonts w:ascii="宋体"/>
      <w:sz w:val="21"/>
    </w:rPr>
  </w:style>
  <w:style w:type="paragraph" w:customStyle="1" w:styleId="a5">
    <w:name w:val="四级条标题"/>
    <w:basedOn w:val="a4"/>
    <w:next w:val="aff6"/>
    <w:rsid w:val="001C149C"/>
    <w:pPr>
      <w:numPr>
        <w:ilvl w:val="4"/>
      </w:numPr>
      <w:outlineLvl w:val="5"/>
    </w:pPr>
  </w:style>
  <w:style w:type="paragraph" w:customStyle="1" w:styleId="a6">
    <w:name w:val="五级条标题"/>
    <w:basedOn w:val="a5"/>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0">
    <w:name w:val="注："/>
    <w:next w:val="aff6"/>
    <w:rsid w:val="004200D9"/>
    <w:pPr>
      <w:widowControl w:val="0"/>
      <w:numPr>
        <w:numId w:val="16"/>
      </w:numPr>
      <w:autoSpaceDE w:val="0"/>
      <w:autoSpaceDN w:val="0"/>
      <w:ind w:left="726" w:hanging="363"/>
      <w:jc w:val="both"/>
    </w:pPr>
    <w:rPr>
      <w:rFonts w:ascii="宋体"/>
      <w:sz w:val="18"/>
      <w:szCs w:val="18"/>
    </w:rPr>
  </w:style>
  <w:style w:type="paragraph" w:customStyle="1" w:styleId="af3">
    <w:name w:val="注×："/>
    <w:rsid w:val="0090690F"/>
    <w:pPr>
      <w:widowControl w:val="0"/>
      <w:numPr>
        <w:numId w:val="14"/>
      </w:numPr>
      <w:autoSpaceDE w:val="0"/>
      <w:autoSpaceDN w:val="0"/>
      <w:ind w:left="811" w:hanging="448"/>
      <w:jc w:val="both"/>
    </w:pPr>
    <w:rPr>
      <w:rFonts w:ascii="宋体"/>
      <w:sz w:val="18"/>
      <w:szCs w:val="18"/>
    </w:rPr>
  </w:style>
  <w:style w:type="paragraph" w:customStyle="1" w:styleId="af">
    <w:name w:val="字母编号列项（一级）"/>
    <w:rsid w:val="003E5729"/>
    <w:pPr>
      <w:numPr>
        <w:numId w:val="7"/>
      </w:numPr>
      <w:jc w:val="both"/>
    </w:pPr>
    <w:rPr>
      <w:rFonts w:ascii="宋体"/>
      <w:sz w:val="21"/>
    </w:rPr>
  </w:style>
  <w:style w:type="paragraph" w:customStyle="1" w:styleId="ad">
    <w:name w:val="列项◆（三级）"/>
    <w:basedOn w:val="aff2"/>
    <w:rsid w:val="00BE55CB"/>
    <w:pPr>
      <w:numPr>
        <w:ilvl w:val="2"/>
        <w:numId w:val="1"/>
      </w:numPr>
    </w:pPr>
    <w:rPr>
      <w:rFonts w:ascii="宋体"/>
      <w:szCs w:val="21"/>
    </w:rPr>
  </w:style>
  <w:style w:type="paragraph" w:customStyle="1" w:styleId="af1">
    <w:name w:val="编号列项（三级）"/>
    <w:rsid w:val="003E5729"/>
    <w:pPr>
      <w:numPr>
        <w:ilvl w:val="2"/>
        <w:numId w:val="7"/>
      </w:numPr>
    </w:pPr>
    <w:rPr>
      <w:rFonts w:ascii="宋体"/>
      <w:sz w:val="21"/>
    </w:rPr>
  </w:style>
  <w:style w:type="paragraph" w:customStyle="1" w:styleId="aff">
    <w:name w:val="示例×："/>
    <w:basedOn w:val="a1"/>
    <w:qFormat/>
    <w:rsid w:val="007E1980"/>
    <w:pPr>
      <w:numPr>
        <w:numId w:val="12"/>
      </w:numPr>
      <w:spacing w:beforeLines="0" w:afterLines="0"/>
      <w:outlineLvl w:val="9"/>
    </w:pPr>
    <w:rPr>
      <w:rFonts w:ascii="宋体" w:eastAsia="宋体"/>
      <w:sz w:val="18"/>
      <w:szCs w:val="18"/>
    </w:rPr>
  </w:style>
  <w:style w:type="paragraph" w:customStyle="1" w:styleId="affd">
    <w:name w:val="二级无"/>
    <w:basedOn w:val="a3"/>
    <w:rsid w:val="001C149C"/>
    <w:pPr>
      <w:spacing w:beforeLines="0" w:afterLines="0"/>
    </w:pPr>
    <w:rPr>
      <w:rFonts w:ascii="宋体" w:eastAsia="宋体"/>
    </w:rPr>
  </w:style>
  <w:style w:type="paragraph" w:customStyle="1" w:styleId="a8">
    <w:name w:val="注：（正文）"/>
    <w:basedOn w:val="a0"/>
    <w:next w:val="aff6"/>
    <w:rsid w:val="004200D9"/>
    <w:pPr>
      <w:numPr>
        <w:numId w:val="13"/>
      </w:numPr>
      <w:ind w:left="726" w:hanging="363"/>
    </w:pPr>
  </w:style>
  <w:style w:type="paragraph" w:customStyle="1" w:styleId="a">
    <w:name w:val="注×：（正文）"/>
    <w:rsid w:val="0090690F"/>
    <w:pPr>
      <w:numPr>
        <w:numId w:val="15"/>
      </w:numPr>
      <w:ind w:left="811" w:hanging="448"/>
      <w:jc w:val="both"/>
    </w:pPr>
    <w:rPr>
      <w:rFonts w:ascii="宋体"/>
      <w:sz w:val="18"/>
      <w:szCs w:val="18"/>
    </w:rPr>
  </w:style>
  <w:style w:type="paragraph" w:customStyle="1" w:styleId="affe">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0">
    <w:name w:val="标准书脚_偶数页"/>
    <w:rsid w:val="000A48B1"/>
    <w:pPr>
      <w:spacing w:before="120"/>
      <w:ind w:left="221"/>
    </w:pPr>
    <w:rPr>
      <w:rFonts w:ascii="宋体"/>
      <w:sz w:val="18"/>
      <w:szCs w:val="18"/>
    </w:rPr>
  </w:style>
  <w:style w:type="paragraph" w:customStyle="1" w:styleId="afff1">
    <w:name w:val="标准书眉_偶数页"/>
    <w:basedOn w:val="aff8"/>
    <w:next w:val="aff2"/>
    <w:rsid w:val="0074741B"/>
    <w:pPr>
      <w:jc w:val="left"/>
    </w:pPr>
  </w:style>
  <w:style w:type="paragraph" w:customStyle="1" w:styleId="afff2">
    <w:name w:val="标准书眉一"/>
    <w:rsid w:val="00083A09"/>
    <w:pPr>
      <w:jc w:val="both"/>
    </w:pPr>
  </w:style>
  <w:style w:type="paragraph" w:customStyle="1" w:styleId="afff3">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4">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5">
    <w:name w:val="Hyperlink"/>
    <w:uiPriority w:val="99"/>
    <w:rsid w:val="00083A09"/>
    <w:rPr>
      <w:noProof/>
      <w:color w:val="0000FF"/>
      <w:spacing w:val="0"/>
      <w:w w:val="100"/>
      <w:szCs w:val="21"/>
      <w:u w:val="single"/>
    </w:rPr>
  </w:style>
  <w:style w:type="character" w:customStyle="1" w:styleId="afff6">
    <w:name w:val="发布"/>
    <w:rsid w:val="00C2314B"/>
    <w:rPr>
      <w:rFonts w:ascii="黑体" w:eastAsia="黑体"/>
      <w:spacing w:val="85"/>
      <w:w w:val="100"/>
      <w:position w:val="3"/>
      <w:sz w:val="28"/>
      <w:szCs w:val="28"/>
    </w:rPr>
  </w:style>
  <w:style w:type="paragraph" w:customStyle="1" w:styleId="afff7">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8">
    <w:name w:val="发布日期"/>
    <w:rsid w:val="00EC3CC9"/>
    <w:pPr>
      <w:framePr w:w="3997" w:h="471" w:hRule="exact" w:vSpace="181" w:wrap="around" w:hAnchor="page" w:x="7089" w:y="14097" w:anchorLock="1"/>
    </w:pPr>
    <w:rPr>
      <w:rFonts w:eastAsia="黑体"/>
      <w:sz w:val="28"/>
    </w:rPr>
  </w:style>
  <w:style w:type="paragraph" w:customStyle="1" w:styleId="afff9">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a">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b">
    <w:name w:val="封面标准英文名称"/>
    <w:basedOn w:val="afffa"/>
    <w:rsid w:val="001C21AC"/>
    <w:pPr>
      <w:framePr w:wrap="around"/>
      <w:spacing w:before="370" w:line="400" w:lineRule="exact"/>
    </w:pPr>
    <w:rPr>
      <w:rFonts w:ascii="Times New Roman"/>
      <w:sz w:val="28"/>
      <w:szCs w:val="28"/>
    </w:rPr>
  </w:style>
  <w:style w:type="paragraph" w:customStyle="1" w:styleId="afffc">
    <w:name w:val="封面一致性程度标识"/>
    <w:basedOn w:val="afffb"/>
    <w:rsid w:val="00083A09"/>
    <w:pPr>
      <w:framePr w:wrap="around"/>
      <w:spacing w:before="440"/>
    </w:pPr>
    <w:rPr>
      <w:rFonts w:ascii="宋体" w:eastAsia="宋体"/>
    </w:rPr>
  </w:style>
  <w:style w:type="paragraph" w:customStyle="1" w:styleId="afffd">
    <w:name w:val="封面标准文稿类别"/>
    <w:basedOn w:val="afffc"/>
    <w:rsid w:val="0054264B"/>
    <w:pPr>
      <w:framePr w:wrap="around"/>
      <w:spacing w:after="160" w:line="240" w:lineRule="auto"/>
    </w:pPr>
    <w:rPr>
      <w:sz w:val="24"/>
    </w:rPr>
  </w:style>
  <w:style w:type="paragraph" w:customStyle="1" w:styleId="afffe">
    <w:name w:val="封面标准文稿编辑信息"/>
    <w:basedOn w:val="afffd"/>
    <w:rsid w:val="00083A09"/>
    <w:pPr>
      <w:framePr w:wrap="around"/>
      <w:spacing w:before="180" w:line="180" w:lineRule="exact"/>
    </w:pPr>
    <w:rPr>
      <w:sz w:val="21"/>
    </w:rPr>
  </w:style>
  <w:style w:type="paragraph" w:customStyle="1" w:styleId="affff">
    <w:name w:val="封面正文"/>
    <w:rsid w:val="00083A09"/>
    <w:pPr>
      <w:jc w:val="both"/>
    </w:pPr>
  </w:style>
  <w:style w:type="paragraph" w:customStyle="1" w:styleId="af8">
    <w:name w:val="附录标识"/>
    <w:basedOn w:val="aff2"/>
    <w:next w:val="aff6"/>
    <w:rsid w:val="00083A09"/>
    <w:pPr>
      <w:keepNext/>
      <w:widowControl/>
      <w:numPr>
        <w:numId w:val="4"/>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0">
    <w:name w:val="附录标题"/>
    <w:basedOn w:val="aff6"/>
    <w:next w:val="aff6"/>
    <w:rsid w:val="00083A09"/>
    <w:pPr>
      <w:ind w:firstLineChars="0" w:firstLine="0"/>
      <w:jc w:val="center"/>
    </w:pPr>
    <w:rPr>
      <w:rFonts w:ascii="黑体" w:eastAsia="黑体"/>
    </w:rPr>
  </w:style>
  <w:style w:type="paragraph" w:customStyle="1" w:styleId="af4">
    <w:name w:val="附录表标号"/>
    <w:basedOn w:val="aff2"/>
    <w:next w:val="aff6"/>
    <w:rsid w:val="00083A09"/>
    <w:pPr>
      <w:numPr>
        <w:numId w:val="2"/>
      </w:numPr>
      <w:tabs>
        <w:tab w:val="clear" w:pos="0"/>
      </w:tabs>
      <w:spacing w:line="14" w:lineRule="exact"/>
      <w:ind w:left="811" w:hanging="448"/>
      <w:jc w:val="center"/>
      <w:outlineLvl w:val="0"/>
    </w:pPr>
    <w:rPr>
      <w:color w:val="FFFFFF"/>
    </w:rPr>
  </w:style>
  <w:style w:type="paragraph" w:customStyle="1" w:styleId="af5">
    <w:name w:val="附录表标题"/>
    <w:basedOn w:val="aff2"/>
    <w:next w:val="aff6"/>
    <w:rsid w:val="000D718B"/>
    <w:pPr>
      <w:numPr>
        <w:ilvl w:val="1"/>
        <w:numId w:val="2"/>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4"/>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1">
    <w:name w:val="附录二级无"/>
    <w:basedOn w:val="afb"/>
    <w:rsid w:val="00BF617A"/>
    <w:pPr>
      <w:tabs>
        <w:tab w:val="clear" w:pos="360"/>
      </w:tabs>
      <w:spacing w:beforeLines="0" w:afterLines="0"/>
    </w:pPr>
    <w:rPr>
      <w:rFonts w:ascii="宋体" w:eastAsia="宋体"/>
      <w:szCs w:val="21"/>
    </w:rPr>
  </w:style>
  <w:style w:type="paragraph" w:customStyle="1" w:styleId="affff2">
    <w:name w:val="附录公式"/>
    <w:basedOn w:val="aff6"/>
    <w:next w:val="aff6"/>
    <w:link w:val="Char1"/>
    <w:qFormat/>
    <w:rsid w:val="00083A09"/>
  </w:style>
  <w:style w:type="character" w:customStyle="1" w:styleId="Char1">
    <w:name w:val="附录公式 Char"/>
    <w:basedOn w:val="Char"/>
    <w:link w:val="affff2"/>
    <w:rsid w:val="00083A09"/>
    <w:rPr>
      <w:rFonts w:ascii="宋体"/>
      <w:noProof/>
      <w:sz w:val="21"/>
      <w:lang w:val="en-US" w:eastAsia="zh-CN" w:bidi="ar-SA"/>
    </w:rPr>
  </w:style>
  <w:style w:type="paragraph" w:customStyle="1" w:styleId="affff3">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4">
    <w:name w:val="附录三级无"/>
    <w:basedOn w:val="afc"/>
    <w:rsid w:val="00BF617A"/>
    <w:pPr>
      <w:tabs>
        <w:tab w:val="clear" w:pos="360"/>
      </w:tabs>
      <w:spacing w:beforeLines="0" w:afterLines="0"/>
    </w:pPr>
    <w:rPr>
      <w:rFonts w:ascii="宋体" w:eastAsia="宋体"/>
      <w:szCs w:val="21"/>
    </w:rPr>
  </w:style>
  <w:style w:type="paragraph" w:customStyle="1" w:styleId="aff1">
    <w:name w:val="附录数字编号列项（二级）"/>
    <w:qFormat/>
    <w:rsid w:val="00A751C7"/>
    <w:pPr>
      <w:numPr>
        <w:ilvl w:val="1"/>
        <w:numId w:val="5"/>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5">
    <w:name w:val="附录四级无"/>
    <w:basedOn w:val="afd"/>
    <w:rsid w:val="00BF617A"/>
    <w:pPr>
      <w:tabs>
        <w:tab w:val="clear" w:pos="360"/>
      </w:tabs>
      <w:spacing w:beforeLines="0" w:afterLines="0"/>
    </w:pPr>
    <w:rPr>
      <w:rFonts w:ascii="宋体" w:eastAsia="宋体"/>
      <w:szCs w:val="21"/>
    </w:rPr>
  </w:style>
  <w:style w:type="paragraph" w:customStyle="1" w:styleId="a9">
    <w:name w:val="附录图标号"/>
    <w:basedOn w:val="aff2"/>
    <w:rsid w:val="00083A09"/>
    <w:pPr>
      <w:keepNext/>
      <w:pageBreakBefore/>
      <w:widowControl/>
      <w:numPr>
        <w:numId w:val="3"/>
      </w:numPr>
      <w:spacing w:line="14" w:lineRule="exact"/>
      <w:ind w:left="0" w:firstLine="363"/>
      <w:jc w:val="center"/>
      <w:outlineLvl w:val="0"/>
    </w:pPr>
    <w:rPr>
      <w:color w:val="FFFFFF"/>
    </w:rPr>
  </w:style>
  <w:style w:type="paragraph" w:customStyle="1" w:styleId="aa">
    <w:name w:val="附录图标题"/>
    <w:basedOn w:val="aff2"/>
    <w:next w:val="aff6"/>
    <w:rsid w:val="000D718B"/>
    <w:pPr>
      <w:numPr>
        <w:ilvl w:val="1"/>
        <w:numId w:val="3"/>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6">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4"/>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afterLines="50"/>
      <w:outlineLvl w:val="2"/>
    </w:pPr>
  </w:style>
  <w:style w:type="paragraph" w:customStyle="1" w:styleId="affff7">
    <w:name w:val="附录一级无"/>
    <w:basedOn w:val="afa"/>
    <w:rsid w:val="00BF617A"/>
    <w:pPr>
      <w:tabs>
        <w:tab w:val="clear" w:pos="360"/>
      </w:tabs>
      <w:spacing w:beforeLines="0" w:afterLines="0"/>
    </w:pPr>
    <w:rPr>
      <w:rFonts w:ascii="宋体" w:eastAsia="宋体"/>
      <w:szCs w:val="21"/>
    </w:rPr>
  </w:style>
  <w:style w:type="paragraph" w:customStyle="1" w:styleId="aff0">
    <w:name w:val="附录字母编号列项（一级）"/>
    <w:qFormat/>
    <w:rsid w:val="00A751C7"/>
    <w:pPr>
      <w:numPr>
        <w:numId w:val="5"/>
      </w:numPr>
    </w:pPr>
    <w:rPr>
      <w:rFonts w:ascii="宋体"/>
      <w:noProof/>
      <w:sz w:val="21"/>
    </w:rPr>
  </w:style>
  <w:style w:type="paragraph" w:styleId="ae">
    <w:name w:val="footnote text"/>
    <w:basedOn w:val="aff2"/>
    <w:rsid w:val="00074FBE"/>
    <w:pPr>
      <w:numPr>
        <w:numId w:val="6"/>
      </w:numPr>
      <w:snapToGrid w:val="0"/>
      <w:jc w:val="left"/>
    </w:pPr>
    <w:rPr>
      <w:rFonts w:ascii="宋体"/>
      <w:sz w:val="18"/>
      <w:szCs w:val="18"/>
    </w:rPr>
  </w:style>
  <w:style w:type="character" w:styleId="affff8">
    <w:name w:val="footnote reference"/>
    <w:semiHidden/>
    <w:rsid w:val="00083A09"/>
    <w:rPr>
      <w:vertAlign w:val="superscript"/>
    </w:rPr>
  </w:style>
  <w:style w:type="paragraph" w:customStyle="1" w:styleId="affff9">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a">
    <w:name w:val="列项说明数字编号"/>
    <w:rsid w:val="00083A09"/>
    <w:pPr>
      <w:ind w:leftChars="400" w:left="600" w:hangingChars="200" w:hanging="200"/>
    </w:pPr>
    <w:rPr>
      <w:rFonts w:ascii="宋体"/>
      <w:sz w:val="21"/>
    </w:rPr>
  </w:style>
  <w:style w:type="paragraph" w:customStyle="1" w:styleId="affffb">
    <w:name w:val="目次、索引正文"/>
    <w:rsid w:val="00083A09"/>
    <w:pPr>
      <w:spacing w:line="320" w:lineRule="exact"/>
      <w:jc w:val="both"/>
    </w:pPr>
    <w:rPr>
      <w:rFonts w:ascii="宋体"/>
      <w:sz w:val="21"/>
    </w:rPr>
  </w:style>
  <w:style w:type="paragraph" w:styleId="TOC3">
    <w:name w:val="toc 3"/>
    <w:basedOn w:val="aff2"/>
    <w:next w:val="aff2"/>
    <w:autoRedefine/>
    <w:semiHidden/>
    <w:rsid w:val="00961C93"/>
    <w:pPr>
      <w:tabs>
        <w:tab w:val="right" w:leader="dot" w:pos="9241"/>
      </w:tabs>
      <w:ind w:firstLineChars="100" w:firstLine="102"/>
      <w:jc w:val="left"/>
    </w:pPr>
    <w:rPr>
      <w:rFonts w:ascii="宋体"/>
      <w:szCs w:val="21"/>
    </w:rPr>
  </w:style>
  <w:style w:type="paragraph" w:styleId="TOC4">
    <w:name w:val="toc 4"/>
    <w:basedOn w:val="aff2"/>
    <w:next w:val="aff2"/>
    <w:autoRedefine/>
    <w:semiHidden/>
    <w:rsid w:val="00961C93"/>
    <w:pPr>
      <w:tabs>
        <w:tab w:val="right" w:leader="dot" w:pos="9241"/>
      </w:tabs>
      <w:ind w:firstLineChars="200" w:firstLine="198"/>
      <w:jc w:val="left"/>
    </w:pPr>
    <w:rPr>
      <w:rFonts w:ascii="宋体"/>
      <w:szCs w:val="21"/>
    </w:rPr>
  </w:style>
  <w:style w:type="paragraph" w:styleId="TOC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TOC6">
    <w:name w:val="toc 6"/>
    <w:basedOn w:val="aff2"/>
    <w:next w:val="aff2"/>
    <w:autoRedefine/>
    <w:semiHidden/>
    <w:rsid w:val="00961C93"/>
    <w:pPr>
      <w:tabs>
        <w:tab w:val="right" w:leader="dot" w:pos="9241"/>
      </w:tabs>
      <w:ind w:firstLineChars="400" w:firstLine="403"/>
      <w:jc w:val="left"/>
    </w:pPr>
    <w:rPr>
      <w:rFonts w:ascii="宋体"/>
      <w:szCs w:val="21"/>
    </w:rPr>
  </w:style>
  <w:style w:type="paragraph" w:styleId="TOC7">
    <w:name w:val="toc 7"/>
    <w:basedOn w:val="aff2"/>
    <w:next w:val="aff2"/>
    <w:autoRedefine/>
    <w:semiHidden/>
    <w:rsid w:val="00961C93"/>
    <w:pPr>
      <w:tabs>
        <w:tab w:val="right" w:leader="dot" w:pos="9241"/>
      </w:tabs>
      <w:ind w:firstLineChars="500" w:firstLine="505"/>
      <w:jc w:val="left"/>
    </w:pPr>
    <w:rPr>
      <w:rFonts w:ascii="宋体"/>
      <w:szCs w:val="21"/>
    </w:rPr>
  </w:style>
  <w:style w:type="paragraph" w:styleId="TOC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TOC9">
    <w:name w:val="toc 9"/>
    <w:basedOn w:val="aff2"/>
    <w:next w:val="aff2"/>
    <w:autoRedefine/>
    <w:semiHidden/>
    <w:rsid w:val="00083A09"/>
    <w:pPr>
      <w:ind w:left="1470"/>
      <w:jc w:val="left"/>
    </w:pPr>
    <w:rPr>
      <w:sz w:val="20"/>
      <w:szCs w:val="20"/>
    </w:rPr>
  </w:style>
  <w:style w:type="paragraph" w:customStyle="1" w:styleId="affffc">
    <w:name w:val="其他标准标志"/>
    <w:basedOn w:val="affe"/>
    <w:rsid w:val="0018211B"/>
    <w:pPr>
      <w:framePr w:w="6101" w:wrap="around" w:vAnchor="page" w:hAnchor="page" w:x="4673" w:y="942"/>
    </w:pPr>
    <w:rPr>
      <w:w w:val="130"/>
    </w:rPr>
  </w:style>
  <w:style w:type="paragraph" w:customStyle="1" w:styleId="affffd">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e">
    <w:name w:val="其他发布部门"/>
    <w:basedOn w:val="afff7"/>
    <w:rsid w:val="00525656"/>
    <w:pPr>
      <w:framePr w:wrap="around" w:y="15310"/>
      <w:spacing w:line="0" w:lineRule="atLeast"/>
    </w:pPr>
    <w:rPr>
      <w:rFonts w:ascii="黑体" w:eastAsia="黑体"/>
      <w:b w:val="0"/>
    </w:rPr>
  </w:style>
  <w:style w:type="paragraph" w:customStyle="1" w:styleId="afffff">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0">
    <w:name w:val="三级无"/>
    <w:basedOn w:val="a4"/>
    <w:rsid w:val="001C149C"/>
    <w:pPr>
      <w:spacing w:beforeLines="0" w:afterLines="0"/>
    </w:pPr>
    <w:rPr>
      <w:rFonts w:ascii="宋体" w:eastAsia="宋体"/>
    </w:rPr>
  </w:style>
  <w:style w:type="paragraph" w:customStyle="1" w:styleId="afffff1">
    <w:name w:val="实施日期"/>
    <w:rsid w:val="00DF5CC9"/>
    <w:pPr>
      <w:framePr w:w="3997" w:h="471" w:hRule="exact" w:vSpace="181" w:wrap="around" w:vAnchor="page" w:hAnchor="page" w:x="7089" w:y="14097"/>
      <w:jc w:val="right"/>
    </w:pPr>
    <w:rPr>
      <w:rFonts w:eastAsia="黑体"/>
      <w:sz w:val="28"/>
    </w:rPr>
  </w:style>
  <w:style w:type="paragraph" w:customStyle="1" w:styleId="afffff2">
    <w:name w:val="示例后文字"/>
    <w:basedOn w:val="aff6"/>
    <w:next w:val="aff6"/>
    <w:qFormat/>
    <w:rsid w:val="00083A09"/>
    <w:pPr>
      <w:ind w:firstLine="360"/>
    </w:pPr>
    <w:rPr>
      <w:sz w:val="18"/>
    </w:rPr>
  </w:style>
  <w:style w:type="paragraph" w:customStyle="1" w:styleId="afffff3">
    <w:name w:val="首示例"/>
    <w:next w:val="aff6"/>
    <w:link w:val="Char2"/>
    <w:qFormat/>
    <w:rsid w:val="00083A09"/>
    <w:pPr>
      <w:tabs>
        <w:tab w:val="num" w:pos="360"/>
      </w:tabs>
    </w:pPr>
    <w:rPr>
      <w:rFonts w:ascii="宋体" w:hAnsi="宋体"/>
      <w:kern w:val="2"/>
      <w:sz w:val="18"/>
      <w:szCs w:val="18"/>
    </w:rPr>
  </w:style>
  <w:style w:type="character" w:customStyle="1" w:styleId="Char2">
    <w:name w:val="首示例 Char"/>
    <w:link w:val="afffff3"/>
    <w:rsid w:val="00083A09"/>
    <w:rPr>
      <w:rFonts w:ascii="宋体" w:hAnsi="宋体"/>
      <w:kern w:val="2"/>
      <w:sz w:val="18"/>
      <w:szCs w:val="18"/>
    </w:rPr>
  </w:style>
  <w:style w:type="paragraph" w:customStyle="1" w:styleId="afffff4">
    <w:name w:val="四级无"/>
    <w:basedOn w:val="a5"/>
    <w:rsid w:val="001C149C"/>
    <w:pPr>
      <w:spacing w:beforeLines="0" w:afterLines="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
    <w:name w:val="index 3"/>
    <w:basedOn w:val="aff2"/>
    <w:next w:val="aff2"/>
    <w:autoRedefine/>
    <w:rsid w:val="00083A09"/>
    <w:pPr>
      <w:ind w:left="630" w:hanging="210"/>
      <w:jc w:val="left"/>
    </w:pPr>
    <w:rPr>
      <w:rFonts w:ascii="Calibri" w:hAnsi="Calibri"/>
      <w:sz w:val="20"/>
      <w:szCs w:val="20"/>
    </w:rPr>
  </w:style>
  <w:style w:type="paragraph" w:styleId="4">
    <w:name w:val="index 4"/>
    <w:basedOn w:val="aff2"/>
    <w:next w:val="aff2"/>
    <w:autoRedefine/>
    <w:rsid w:val="00083A09"/>
    <w:pPr>
      <w:ind w:left="840" w:hanging="210"/>
      <w:jc w:val="left"/>
    </w:pPr>
    <w:rPr>
      <w:rFonts w:ascii="Calibri" w:hAnsi="Calibri"/>
      <w:sz w:val="20"/>
      <w:szCs w:val="20"/>
    </w:rPr>
  </w:style>
  <w:style w:type="paragraph" w:styleId="5">
    <w:name w:val="index 5"/>
    <w:basedOn w:val="aff2"/>
    <w:next w:val="aff2"/>
    <w:autoRedefine/>
    <w:rsid w:val="00083A09"/>
    <w:pPr>
      <w:ind w:left="1050" w:hanging="210"/>
      <w:jc w:val="left"/>
    </w:pPr>
    <w:rPr>
      <w:rFonts w:ascii="Calibri" w:hAnsi="Calibri"/>
      <w:sz w:val="20"/>
      <w:szCs w:val="20"/>
    </w:rPr>
  </w:style>
  <w:style w:type="paragraph" w:styleId="6">
    <w:name w:val="index 6"/>
    <w:basedOn w:val="aff2"/>
    <w:next w:val="aff2"/>
    <w:autoRedefine/>
    <w:rsid w:val="00083A09"/>
    <w:pPr>
      <w:ind w:left="1260" w:hanging="210"/>
      <w:jc w:val="left"/>
    </w:pPr>
    <w:rPr>
      <w:rFonts w:ascii="Calibri" w:hAnsi="Calibri"/>
      <w:sz w:val="20"/>
      <w:szCs w:val="20"/>
    </w:rPr>
  </w:style>
  <w:style w:type="paragraph" w:styleId="7">
    <w:name w:val="index 7"/>
    <w:basedOn w:val="aff2"/>
    <w:next w:val="aff2"/>
    <w:autoRedefine/>
    <w:rsid w:val="00083A09"/>
    <w:pPr>
      <w:ind w:left="1470" w:hanging="210"/>
      <w:jc w:val="left"/>
    </w:pPr>
    <w:rPr>
      <w:rFonts w:ascii="Calibri" w:hAnsi="Calibri"/>
      <w:sz w:val="20"/>
      <w:szCs w:val="20"/>
    </w:rPr>
  </w:style>
  <w:style w:type="paragraph" w:styleId="8">
    <w:name w:val="index 8"/>
    <w:basedOn w:val="aff2"/>
    <w:next w:val="aff2"/>
    <w:autoRedefine/>
    <w:rsid w:val="00083A09"/>
    <w:pPr>
      <w:ind w:left="1680" w:hanging="210"/>
      <w:jc w:val="left"/>
    </w:pPr>
    <w:rPr>
      <w:rFonts w:ascii="Calibri" w:hAnsi="Calibri"/>
      <w:sz w:val="20"/>
      <w:szCs w:val="20"/>
    </w:rPr>
  </w:style>
  <w:style w:type="paragraph" w:styleId="9">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e"/>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7">
    <w:name w:val="图表脚注说明"/>
    <w:basedOn w:val="aff2"/>
    <w:rsid w:val="003912E7"/>
    <w:pPr>
      <w:numPr>
        <w:numId w:val="17"/>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6"/>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2"/>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9"/>
      </w:numPr>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2">
    <w:name w:val="正文图标题"/>
    <w:next w:val="aff6"/>
    <w:rsid w:val="00083A09"/>
    <w:pPr>
      <w:numPr>
        <w:numId w:val="10"/>
      </w:numPr>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rsid w:val="00E1051A"/>
    <w:pPr>
      <w:framePr w:w="3997" w:h="471" w:hRule="exact" w:vSpace="181" w:wrap="around" w:vAnchor="page" w:hAnchor="page" w:x="1419" w:y="14097" w:anchorLock="1"/>
    </w:pPr>
    <w:rPr>
      <w:rFonts w:eastAsia="黑体"/>
      <w:sz w:val="28"/>
    </w:rPr>
  </w:style>
  <w:style w:type="paragraph" w:customStyle="1" w:styleId="affffff6">
    <w:name w:val="其他实施日期"/>
    <w:basedOn w:val="afffff1"/>
    <w:rsid w:val="006E4A7F"/>
    <w:pPr>
      <w:framePr w:wrap="around"/>
    </w:pPr>
  </w:style>
  <w:style w:type="paragraph" w:customStyle="1" w:styleId="21">
    <w:name w:val="封面标准名称2"/>
    <w:basedOn w:val="afffa"/>
    <w:rsid w:val="0028269A"/>
    <w:pPr>
      <w:framePr w:wrap="around" w:y="4469"/>
      <w:spacing w:beforeLines="630"/>
    </w:pPr>
  </w:style>
  <w:style w:type="paragraph" w:customStyle="1" w:styleId="22">
    <w:name w:val="封面标准英文名称2"/>
    <w:basedOn w:val="afffb"/>
    <w:rsid w:val="0028269A"/>
    <w:pPr>
      <w:framePr w:wrap="around" w:y="4469"/>
    </w:pPr>
  </w:style>
  <w:style w:type="paragraph" w:customStyle="1" w:styleId="23">
    <w:name w:val="封面一致性程度标识2"/>
    <w:basedOn w:val="afffc"/>
    <w:rsid w:val="0028269A"/>
    <w:pPr>
      <w:framePr w:wrap="around" w:y="4469"/>
    </w:pPr>
  </w:style>
  <w:style w:type="paragraph" w:customStyle="1" w:styleId="24">
    <w:name w:val="封面标准文稿类别2"/>
    <w:basedOn w:val="afffd"/>
    <w:rsid w:val="0028269A"/>
    <w:pPr>
      <w:framePr w:wrap="around" w:y="4469"/>
    </w:pPr>
  </w:style>
  <w:style w:type="paragraph" w:customStyle="1" w:styleId="25">
    <w:name w:val="封面标准文稿编辑信息2"/>
    <w:basedOn w:val="afffe"/>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TOC1">
    <w:name w:val="toc 1"/>
    <w:basedOn w:val="aff2"/>
    <w:next w:val="aff2"/>
    <w:autoRedefine/>
    <w:uiPriority w:val="39"/>
    <w:rsid w:val="00961C93"/>
    <w:pPr>
      <w:tabs>
        <w:tab w:val="right" w:leader="dot" w:pos="9241"/>
      </w:tabs>
      <w:spacing w:beforeLines="25" w:afterLines="25"/>
      <w:jc w:val="left"/>
    </w:pPr>
    <w:rPr>
      <w:rFonts w:ascii="宋体"/>
      <w:szCs w:val="21"/>
    </w:rPr>
  </w:style>
  <w:style w:type="paragraph" w:styleId="TOC2">
    <w:name w:val="toc 2"/>
    <w:basedOn w:val="aff2"/>
    <w:next w:val="aff2"/>
    <w:autoRedefine/>
    <w:semiHidden/>
    <w:rsid w:val="00961C93"/>
    <w:pPr>
      <w:tabs>
        <w:tab w:val="right" w:leader="dot" w:pos="9241"/>
      </w:tabs>
    </w:pPr>
    <w:rPr>
      <w:rFonts w:ascii="宋体"/>
      <w:szCs w:val="21"/>
    </w:rPr>
  </w:style>
  <w:style w:type="paragraph" w:customStyle="1" w:styleId="affffff7">
    <w:name w:val="标准名称"/>
    <w:basedOn w:val="aff9"/>
    <w:link w:val="Char3"/>
    <w:qFormat/>
    <w:rsid w:val="00B74441"/>
  </w:style>
  <w:style w:type="character" w:styleId="affffff8">
    <w:name w:val="Placeholder Text"/>
    <w:basedOn w:val="aff3"/>
    <w:uiPriority w:val="99"/>
    <w:semiHidden/>
    <w:rsid w:val="00B74441"/>
    <w:rPr>
      <w:color w:val="808080"/>
    </w:rPr>
  </w:style>
  <w:style w:type="character" w:customStyle="1" w:styleId="Char0">
    <w:name w:val="目次、标准名称标题 Char"/>
    <w:basedOn w:val="aff3"/>
    <w:link w:val="aff9"/>
    <w:rsid w:val="00B74441"/>
    <w:rPr>
      <w:rFonts w:ascii="黑体" w:eastAsia="黑体"/>
      <w:sz w:val="32"/>
      <w:shd w:val="clear" w:color="FFFFFF" w:fill="FFFFFF"/>
    </w:rPr>
  </w:style>
  <w:style w:type="character" w:customStyle="1" w:styleId="Char3">
    <w:name w:val="标准名称 Char"/>
    <w:basedOn w:val="Char0"/>
    <w:link w:val="affffff7"/>
    <w:rsid w:val="00B74441"/>
    <w:rPr>
      <w:rFonts w:ascii="黑体" w:eastAsia="黑体"/>
      <w:sz w:val="32"/>
      <w:shd w:val="clear" w:color="FFFFFF" w:fill="FFFFFF"/>
    </w:rPr>
  </w:style>
  <w:style w:type="paragraph" w:styleId="affffff9">
    <w:name w:val="Balloon Text"/>
    <w:basedOn w:val="aff2"/>
    <w:link w:val="affffffa"/>
    <w:rsid w:val="00B74441"/>
    <w:rPr>
      <w:sz w:val="18"/>
      <w:szCs w:val="18"/>
    </w:rPr>
  </w:style>
  <w:style w:type="character" w:customStyle="1" w:styleId="affffffa">
    <w:name w:val="批注框文本 字符"/>
    <w:basedOn w:val="aff3"/>
    <w:link w:val="affffff9"/>
    <w:rsid w:val="00B7444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1"/>
        <w:category>
          <w:name w:val="常规"/>
          <w:gallery w:val="placeholder"/>
        </w:category>
        <w:types>
          <w:type w:val="bbPlcHdr"/>
        </w:types>
        <w:behaviors>
          <w:behavior w:val="content"/>
        </w:behaviors>
        <w:guid w:val="{028989F2-0355-49D4-BDA6-4D56B5D374C0}"/>
      </w:docPartPr>
      <w:docPartBody>
        <w:p w:rsidR="007C6ACB" w:rsidRDefault="00515A81" w:rsidP="00515A81">
          <w:pPr>
            <w:pStyle w:val="1112"/>
          </w:pPr>
          <w:r>
            <w:rPr>
              <w:rStyle w:val="a3"/>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F113A"/>
    <w:rsid w:val="0002019B"/>
    <w:rsid w:val="0002647A"/>
    <w:rsid w:val="0002653F"/>
    <w:rsid w:val="00080DE3"/>
    <w:rsid w:val="00087E40"/>
    <w:rsid w:val="000C73CF"/>
    <w:rsid w:val="001132F9"/>
    <w:rsid w:val="00114ABC"/>
    <w:rsid w:val="001C16E0"/>
    <w:rsid w:val="002068C7"/>
    <w:rsid w:val="00323E80"/>
    <w:rsid w:val="003372E5"/>
    <w:rsid w:val="003750AF"/>
    <w:rsid w:val="00430F92"/>
    <w:rsid w:val="00450819"/>
    <w:rsid w:val="004F113A"/>
    <w:rsid w:val="004F1EC5"/>
    <w:rsid w:val="00515A81"/>
    <w:rsid w:val="005335DD"/>
    <w:rsid w:val="00570210"/>
    <w:rsid w:val="00595E09"/>
    <w:rsid w:val="00674FBA"/>
    <w:rsid w:val="006D02E4"/>
    <w:rsid w:val="007216E9"/>
    <w:rsid w:val="007C6ACB"/>
    <w:rsid w:val="007E2797"/>
    <w:rsid w:val="00800293"/>
    <w:rsid w:val="00820E7E"/>
    <w:rsid w:val="008E024D"/>
    <w:rsid w:val="008F0268"/>
    <w:rsid w:val="00902EF8"/>
    <w:rsid w:val="00982DAC"/>
    <w:rsid w:val="009B16B1"/>
    <w:rsid w:val="00A94E45"/>
    <w:rsid w:val="00AD6808"/>
    <w:rsid w:val="00B717AC"/>
    <w:rsid w:val="00BC67AA"/>
    <w:rsid w:val="00C875D2"/>
    <w:rsid w:val="00CB0B2B"/>
    <w:rsid w:val="00D4454B"/>
    <w:rsid w:val="00D65DD7"/>
    <w:rsid w:val="00DA4409"/>
    <w:rsid w:val="00E95A08"/>
    <w:rsid w:val="00EA15BD"/>
    <w:rsid w:val="00EA32AC"/>
    <w:rsid w:val="00F93653"/>
    <w:rsid w:val="00FF0B73"/>
    <w:rsid w:val="00FF0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0819"/>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5A81"/>
    <w:rPr>
      <w:color w:val="808080"/>
    </w:rPr>
  </w:style>
  <w:style w:type="paragraph" w:customStyle="1" w:styleId="111">
    <w:name w:val="111"/>
    <w:rsid w:val="004F113A"/>
    <w:pPr>
      <w:widowControl w:val="0"/>
      <w:jc w:val="both"/>
    </w:pPr>
    <w:rPr>
      <w:rFonts w:cs="Times New Roman"/>
      <w:sz w:val="3276"/>
      <w:szCs w:val="3276"/>
    </w:rPr>
  </w:style>
  <w:style w:type="paragraph" w:customStyle="1" w:styleId="1111">
    <w:name w:val="1111"/>
    <w:rsid w:val="004F113A"/>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1112">
    <w:name w:val="1112"/>
    <w:rsid w:val="00515A81"/>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标准名称</vt:lpstr>
    </vt:vector>
  </TitlesOfParts>
  <Company>zle</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li xiaoang</cp:lastModifiedBy>
  <cp:revision>3</cp:revision>
  <dcterms:created xsi:type="dcterms:W3CDTF">2020-07-24T06:19:00Z</dcterms:created>
  <dcterms:modified xsi:type="dcterms:W3CDTF">2020-07-29T05:04:00Z</dcterms:modified>
</cp:coreProperties>
</file>